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40C96" w14:textId="2EB33BBD" w:rsidR="00A2259B" w:rsidRPr="00A23F3C" w:rsidRDefault="006C4D45" w:rsidP="00A2259B">
      <w:pPr>
        <w:spacing w:before="100" w:beforeAutospacing="1" w:after="240"/>
        <w:jc w:val="center"/>
        <w:rPr>
          <w:rFonts w:cs="Times New Roman"/>
          <w:szCs w:val="20"/>
          <w:lang w:eastAsia="en-US"/>
        </w:rPr>
      </w:pPr>
      <w:r>
        <w:rPr>
          <w:rFonts w:cs="Times New Roman"/>
          <w:b/>
          <w:bCs/>
          <w:color w:val="000000"/>
          <w:szCs w:val="20"/>
          <w:lang w:eastAsia="en-US"/>
        </w:rPr>
        <w:t xml:space="preserve">Learning Technology </w:t>
      </w:r>
      <w:r w:rsidR="00D8614A">
        <w:rPr>
          <w:rFonts w:cs="Times New Roman"/>
          <w:b/>
          <w:bCs/>
          <w:color w:val="000000"/>
          <w:szCs w:val="20"/>
          <w:lang w:eastAsia="en-US"/>
        </w:rPr>
        <w:t xml:space="preserve">Resource Evaluation </w:t>
      </w:r>
      <w:bookmarkStart w:id="0" w:name="_GoBack"/>
      <w:bookmarkEnd w:id="0"/>
      <w:proofErr w:type="gramStart"/>
      <w:r w:rsidR="00A2259B" w:rsidRPr="00A23F3C">
        <w:rPr>
          <w:rFonts w:cs="Times New Roman"/>
          <w:b/>
          <w:bCs/>
          <w:color w:val="000000"/>
          <w:szCs w:val="20"/>
          <w:lang w:eastAsia="en-US"/>
        </w:rPr>
        <w:t>Outline</w:t>
      </w:r>
      <w:proofErr w:type="gramEnd"/>
      <w:r w:rsidR="00A2259B" w:rsidRPr="00A23F3C">
        <w:rPr>
          <w:rFonts w:cs="Times New Roman"/>
          <w:color w:val="000000"/>
          <w:szCs w:val="20"/>
          <w:lang w:eastAsia="en-US"/>
        </w:rPr>
        <w:br/>
        <w:t>(2500 words ± 500)</w:t>
      </w:r>
      <w:r w:rsidR="00A2259B" w:rsidRPr="00A23F3C">
        <w:rPr>
          <w:rFonts w:cs="Times New Roman"/>
          <w:color w:val="000000"/>
          <w:szCs w:val="20"/>
          <w:lang w:eastAsia="en-US"/>
        </w:rPr>
        <w:br/>
        <w:t>3-4 Screen Shots</w:t>
      </w:r>
    </w:p>
    <w:p w14:paraId="7A53AA42" w14:textId="77777777" w:rsidR="00A2259B" w:rsidRPr="00A23F3C" w:rsidRDefault="00A2259B" w:rsidP="00A2259B">
      <w:pPr>
        <w:spacing w:before="100" w:beforeAutospacing="1" w:after="100" w:afterAutospacing="1"/>
        <w:rPr>
          <w:rFonts w:cs="Times New Roman"/>
          <w:szCs w:val="20"/>
          <w:lang w:eastAsia="en-US"/>
        </w:rPr>
      </w:pPr>
      <w:r w:rsidRPr="00A23F3C">
        <w:rPr>
          <w:rFonts w:cs="Times New Roman"/>
          <w:szCs w:val="20"/>
          <w:lang w:eastAsia="en-US"/>
        </w:rPr>
        <w:t>Name of product:</w:t>
      </w:r>
    </w:p>
    <w:p w14:paraId="76B7A906" w14:textId="77777777" w:rsidR="00A2259B" w:rsidRPr="00A23F3C" w:rsidRDefault="00A2259B" w:rsidP="00A2259B">
      <w:pPr>
        <w:spacing w:before="100" w:beforeAutospacing="1" w:after="100" w:afterAutospacing="1"/>
        <w:rPr>
          <w:rFonts w:cs="Times New Roman"/>
          <w:szCs w:val="20"/>
          <w:lang w:eastAsia="en-US"/>
        </w:rPr>
      </w:pPr>
      <w:r w:rsidRPr="00A23F3C">
        <w:rPr>
          <w:rFonts w:cs="Times New Roman"/>
          <w:szCs w:val="20"/>
          <w:lang w:eastAsia="en-US"/>
        </w:rPr>
        <w:t>Name of reviewer:</w:t>
      </w:r>
    </w:p>
    <w:p w14:paraId="7EDC3F8A" w14:textId="77777777" w:rsidR="00A2259B" w:rsidRPr="00A23F3C" w:rsidRDefault="00A2259B" w:rsidP="00A2259B">
      <w:pPr>
        <w:spacing w:before="100" w:beforeAutospacing="1" w:after="100" w:afterAutospacing="1"/>
        <w:rPr>
          <w:rFonts w:cs="Times New Roman"/>
          <w:szCs w:val="20"/>
          <w:lang w:eastAsia="en-US"/>
        </w:rPr>
      </w:pPr>
      <w:r w:rsidRPr="00A23F3C">
        <w:rPr>
          <w:rFonts w:cs="Times New Roman"/>
          <w:szCs w:val="20"/>
          <w:lang w:eastAsia="en-US"/>
        </w:rPr>
        <w:br/>
      </w:r>
      <w:r w:rsidRPr="00A23F3C">
        <w:rPr>
          <w:rFonts w:cs="Times New Roman"/>
          <w:b/>
          <w:bCs/>
          <w:color w:val="800000"/>
          <w:szCs w:val="20"/>
          <w:lang w:eastAsia="en-US"/>
        </w:rPr>
        <w:t>PRODUCT AT A GLANCE</w:t>
      </w:r>
      <w:r w:rsidRPr="00A23F3C">
        <w:rPr>
          <w:rFonts w:cs="Times New Roman"/>
          <w:szCs w:val="20"/>
          <w:lang w:eastAsia="en-US"/>
        </w:rPr>
        <w:t xml:space="preserve"> </w:t>
      </w:r>
      <w:r w:rsidRPr="00A23F3C">
        <w:rPr>
          <w:rFonts w:cs="Times New Roman"/>
          <w:b/>
          <w:bCs/>
          <w:szCs w:val="20"/>
          <w:lang w:eastAsia="en-US"/>
        </w:rPr>
        <w:t>(DO IN POINT FORM SUMMARY)</w:t>
      </w:r>
    </w:p>
    <w:tbl>
      <w:tblPr>
        <w:tblpPr w:leftFromText="60" w:rightFromText="60" w:vertAnchor="text"/>
        <w:tblW w:w="0" w:type="auto"/>
        <w:tblCellSpacing w:w="30" w:type="dxa"/>
        <w:tblBorders>
          <w:top w:val="outset" w:sz="6" w:space="0" w:color="800000"/>
          <w:left w:val="outset" w:sz="6" w:space="0" w:color="800000"/>
          <w:bottom w:val="outset" w:sz="6" w:space="0" w:color="800000"/>
          <w:right w:val="outset" w:sz="6" w:space="0" w:color="800000"/>
        </w:tblBorders>
        <w:tblCellMar>
          <w:top w:w="100" w:type="dxa"/>
          <w:left w:w="100" w:type="dxa"/>
          <w:bottom w:w="100" w:type="dxa"/>
          <w:right w:w="100" w:type="dxa"/>
        </w:tblCellMar>
        <w:tblLook w:val="04A0" w:firstRow="1" w:lastRow="0" w:firstColumn="1" w:lastColumn="0" w:noHBand="0" w:noVBand="1"/>
      </w:tblPr>
      <w:tblGrid>
        <w:gridCol w:w="4090"/>
        <w:gridCol w:w="4900"/>
      </w:tblGrid>
      <w:tr w:rsidR="00A2259B" w:rsidRPr="00A23F3C" w14:paraId="0A550E3E"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627E94C8"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b/>
                <w:bCs/>
                <w:szCs w:val="20"/>
                <w:lang w:eastAsia="en-US"/>
              </w:rPr>
              <w:t>Product Type:</w:t>
            </w:r>
          </w:p>
        </w:tc>
        <w:tc>
          <w:tcPr>
            <w:tcW w:w="0" w:type="auto"/>
            <w:tcBorders>
              <w:top w:val="outset" w:sz="6" w:space="0" w:color="800000"/>
              <w:left w:val="outset" w:sz="6" w:space="0" w:color="800000"/>
              <w:bottom w:val="outset" w:sz="6" w:space="0" w:color="800000"/>
              <w:right w:val="outset" w:sz="6" w:space="0" w:color="800000"/>
            </w:tcBorders>
            <w:hideMark/>
          </w:tcPr>
          <w:p w14:paraId="2D1E9C0B"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t>(e.g., app, resource, tutorial, game, simulation, concordancer, facilitative tool, assessment, instructional management, authoring, etc.)</w:t>
            </w:r>
          </w:p>
        </w:tc>
      </w:tr>
      <w:tr w:rsidR="00A2259B" w:rsidRPr="00A23F3C" w14:paraId="26B886D7"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7C10157F"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b/>
                <w:bCs/>
                <w:szCs w:val="20"/>
                <w:lang w:eastAsia="en-US"/>
              </w:rPr>
              <w:t>Language(s):</w:t>
            </w:r>
          </w:p>
        </w:tc>
        <w:tc>
          <w:tcPr>
            <w:tcW w:w="0" w:type="auto"/>
            <w:tcBorders>
              <w:top w:val="outset" w:sz="6" w:space="0" w:color="800000"/>
              <w:left w:val="outset" w:sz="6" w:space="0" w:color="800000"/>
              <w:bottom w:val="outset" w:sz="6" w:space="0" w:color="800000"/>
              <w:right w:val="outset" w:sz="6" w:space="0" w:color="800000"/>
            </w:tcBorders>
            <w:hideMark/>
          </w:tcPr>
          <w:p w14:paraId="10159317"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t> </w:t>
            </w:r>
          </w:p>
        </w:tc>
      </w:tr>
      <w:tr w:rsidR="00A2259B" w:rsidRPr="00A23F3C" w14:paraId="4D84538A"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1019A366"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noProof/>
                <w:szCs w:val="20"/>
                <w:lang w:val="en-GB" w:eastAsia="en-GB"/>
              </w:rPr>
              <w:drawing>
                <wp:inline distT="0" distB="0" distL="0" distR="0" wp14:anchorId="4B7E4E64" wp14:editId="47922978">
                  <wp:extent cx="406400" cy="203200"/>
                  <wp:effectExtent l="0" t="0" r="0" b="0"/>
                  <wp:docPr id="1" name="Picture 1"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eastAsia="Times New Roman" w:cs="Times New Roman"/>
                <w:b/>
                <w:bCs/>
                <w:szCs w:val="20"/>
                <w:lang w:eastAsia="en-US"/>
              </w:rPr>
              <w:t>Level</w:t>
            </w:r>
          </w:p>
        </w:tc>
        <w:tc>
          <w:tcPr>
            <w:tcW w:w="0" w:type="auto"/>
            <w:tcBorders>
              <w:top w:val="outset" w:sz="6" w:space="0" w:color="800000"/>
              <w:left w:val="outset" w:sz="6" w:space="0" w:color="800000"/>
              <w:bottom w:val="outset" w:sz="6" w:space="0" w:color="800000"/>
              <w:right w:val="outset" w:sz="6" w:space="0" w:color="800000"/>
            </w:tcBorders>
            <w:hideMark/>
          </w:tcPr>
          <w:p w14:paraId="429E49DC"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t>(beginning, intermediate, advanced; child, adolescent, adult)</w:t>
            </w:r>
          </w:p>
        </w:tc>
      </w:tr>
      <w:tr w:rsidR="00A2259B" w:rsidRPr="00A23F3C" w14:paraId="5672CCB0"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6885AE12"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noProof/>
                <w:szCs w:val="20"/>
                <w:lang w:val="en-GB" w:eastAsia="en-GB"/>
              </w:rPr>
              <w:drawing>
                <wp:inline distT="0" distB="0" distL="0" distR="0" wp14:anchorId="4D4DC3F3" wp14:editId="3B631593">
                  <wp:extent cx="406400" cy="203200"/>
                  <wp:effectExtent l="0" t="0" r="0" b="0"/>
                  <wp:docPr id="2" name="Picture 2"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eastAsia="Times New Roman" w:cs="Times New Roman"/>
                <w:b/>
                <w:bCs/>
                <w:szCs w:val="20"/>
                <w:lang w:eastAsia="en-US"/>
              </w:rPr>
              <w:t>Activities</w:t>
            </w:r>
          </w:p>
        </w:tc>
        <w:tc>
          <w:tcPr>
            <w:tcW w:w="0" w:type="auto"/>
            <w:tcBorders>
              <w:top w:val="outset" w:sz="6" w:space="0" w:color="800000"/>
              <w:left w:val="outset" w:sz="6" w:space="0" w:color="800000"/>
              <w:bottom w:val="outset" w:sz="6" w:space="0" w:color="800000"/>
              <w:right w:val="outset" w:sz="6" w:space="0" w:color="800000"/>
            </w:tcBorders>
            <w:hideMark/>
          </w:tcPr>
          <w:p w14:paraId="6B73D9AE" w14:textId="77777777" w:rsidR="00A2259B" w:rsidRPr="00A23F3C" w:rsidRDefault="00A2259B" w:rsidP="00C109C2">
            <w:pPr>
              <w:spacing w:after="0"/>
              <w:rPr>
                <w:rFonts w:eastAsia="Times New Roman" w:cs="Times New Roman"/>
                <w:szCs w:val="20"/>
                <w:lang w:eastAsia="en-US"/>
              </w:rPr>
            </w:pPr>
            <w:r w:rsidRPr="00A23F3C">
              <w:rPr>
                <w:rFonts w:eastAsia="Times New Roman" w:cs="Times New Roman"/>
                <w:szCs w:val="20"/>
                <w:lang w:eastAsia="en-US"/>
              </w:rPr>
              <w:t xml:space="preserve">(e.g., </w:t>
            </w:r>
            <w:r w:rsidR="00C109C2" w:rsidRPr="00A23F3C">
              <w:rPr>
                <w:rFonts w:eastAsia="Times New Roman" w:cs="Times New Roman"/>
                <w:szCs w:val="20"/>
                <w:lang w:eastAsia="en-US"/>
              </w:rPr>
              <w:t xml:space="preserve"> games; database building; multiple choice, fill-in exercises; interactivity; </w:t>
            </w:r>
            <w:r w:rsidRPr="00A23F3C">
              <w:rPr>
                <w:rFonts w:eastAsia="Times New Roman" w:cs="Times New Roman"/>
                <w:szCs w:val="20"/>
                <w:lang w:eastAsia="en-US"/>
              </w:rPr>
              <w:t>pronunciation, dialog repetition; listening comprehension; transcription; vocabulary learning or reading; etc.)</w:t>
            </w:r>
          </w:p>
        </w:tc>
      </w:tr>
      <w:tr w:rsidR="00A2259B" w:rsidRPr="00A23F3C" w14:paraId="7D571489"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0D236C1C"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b/>
                <w:bCs/>
                <w:szCs w:val="20"/>
                <w:lang w:eastAsia="en-US"/>
              </w:rPr>
              <w:t>Media Format:</w:t>
            </w:r>
          </w:p>
        </w:tc>
        <w:tc>
          <w:tcPr>
            <w:tcW w:w="0" w:type="auto"/>
            <w:tcBorders>
              <w:top w:val="outset" w:sz="6" w:space="0" w:color="800000"/>
              <w:left w:val="outset" w:sz="6" w:space="0" w:color="800000"/>
              <w:bottom w:val="outset" w:sz="6" w:space="0" w:color="800000"/>
              <w:right w:val="outset" w:sz="6" w:space="0" w:color="800000"/>
            </w:tcBorders>
            <w:hideMark/>
          </w:tcPr>
          <w:p w14:paraId="22F71E6E"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t>(e.g., online</w:t>
            </w:r>
            <w:r w:rsidR="00B94C87" w:rsidRPr="00A23F3C">
              <w:rPr>
                <w:rFonts w:eastAsia="Times New Roman" w:cs="Times New Roman"/>
                <w:szCs w:val="20"/>
                <w:lang w:eastAsia="en-US"/>
              </w:rPr>
              <w:t xml:space="preserve"> accessibility</w:t>
            </w:r>
            <w:r w:rsidRPr="00A23F3C">
              <w:rPr>
                <w:rFonts w:eastAsia="Times New Roman" w:cs="Times New Roman"/>
                <w:szCs w:val="20"/>
                <w:lang w:eastAsia="en-US"/>
              </w:rPr>
              <w:t xml:space="preserve">, app, </w:t>
            </w:r>
            <w:r w:rsidR="00B94C87" w:rsidRPr="00A23F3C">
              <w:rPr>
                <w:rFonts w:eastAsia="Times New Roman" w:cs="Times New Roman"/>
                <w:szCs w:val="20"/>
                <w:lang w:eastAsia="en-US"/>
              </w:rPr>
              <w:t xml:space="preserve">download, </w:t>
            </w:r>
            <w:r w:rsidRPr="00A23F3C">
              <w:rPr>
                <w:rFonts w:eastAsia="Times New Roman" w:cs="Times New Roman"/>
                <w:szCs w:val="20"/>
                <w:lang w:eastAsia="en-US"/>
              </w:rPr>
              <w:t>DVD/CD, etc.)</w:t>
            </w:r>
          </w:p>
        </w:tc>
      </w:tr>
      <w:tr w:rsidR="00A2259B" w:rsidRPr="00A23F3C" w14:paraId="15622419"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10BBBCEA" w14:textId="77777777" w:rsidR="00A2259B" w:rsidRPr="00A23F3C" w:rsidRDefault="00A2259B" w:rsidP="00C109C2">
            <w:pPr>
              <w:tabs>
                <w:tab w:val="left" w:pos="630"/>
              </w:tabs>
              <w:spacing w:after="0"/>
              <w:rPr>
                <w:rFonts w:eastAsia="Times New Roman" w:cs="Times New Roman"/>
                <w:b/>
                <w:bCs/>
                <w:szCs w:val="20"/>
                <w:lang w:eastAsia="en-US"/>
              </w:rPr>
            </w:pPr>
            <w:r w:rsidRPr="00A23F3C">
              <w:rPr>
                <w:rFonts w:eastAsia="Times New Roman" w:cs="Times New Roman"/>
                <w:b/>
                <w:bCs/>
                <w:szCs w:val="20"/>
                <w:lang w:eastAsia="en-US"/>
              </w:rPr>
              <w:t>Operating System(s):</w:t>
            </w:r>
            <w:r w:rsidRPr="00A23F3C">
              <w:rPr>
                <w:rFonts w:eastAsia="Times New Roman" w:cs="Times New Roman"/>
                <w:b/>
                <w:bCs/>
                <w:szCs w:val="20"/>
                <w:lang w:eastAsia="en-US"/>
              </w:rPr>
              <w:br/>
            </w:r>
            <w:r w:rsidRPr="00A23F3C">
              <w:rPr>
                <w:rFonts w:eastAsia="Times New Roman" w:cs="Times New Roman"/>
                <w:noProof/>
                <w:szCs w:val="20"/>
                <w:lang w:val="en-GB" w:eastAsia="en-GB"/>
              </w:rPr>
              <w:drawing>
                <wp:inline distT="0" distB="0" distL="0" distR="0" wp14:anchorId="633F6923" wp14:editId="12B16186">
                  <wp:extent cx="406400" cy="203200"/>
                  <wp:effectExtent l="0" t="0" r="0" b="0"/>
                  <wp:docPr id="3" name="Picture 3"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eastAsia="Times New Roman" w:cs="Times New Roman"/>
                <w:b/>
                <w:bCs/>
                <w:szCs w:val="20"/>
                <w:lang w:eastAsia="en-US"/>
              </w:rPr>
              <w:t>Windows</w:t>
            </w:r>
            <w:r w:rsidRPr="00A23F3C">
              <w:rPr>
                <w:rFonts w:eastAsia="Times New Roman" w:cs="Times New Roman"/>
                <w:b/>
                <w:bCs/>
                <w:szCs w:val="20"/>
                <w:lang w:eastAsia="en-US"/>
              </w:rPr>
              <w:br/>
            </w:r>
            <w:r w:rsidRPr="00A23F3C">
              <w:rPr>
                <w:rFonts w:eastAsia="Times New Roman" w:cs="Times New Roman"/>
                <w:noProof/>
                <w:szCs w:val="20"/>
                <w:lang w:val="en-GB" w:eastAsia="en-GB"/>
              </w:rPr>
              <w:drawing>
                <wp:inline distT="0" distB="0" distL="0" distR="0" wp14:anchorId="39F7042F" wp14:editId="546842E2">
                  <wp:extent cx="406400" cy="203200"/>
                  <wp:effectExtent l="0" t="0" r="0" b="0"/>
                  <wp:docPr id="4" name="Picture 4"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eastAsia="Times New Roman" w:cs="Times New Roman"/>
                <w:b/>
                <w:bCs/>
                <w:szCs w:val="20"/>
                <w:lang w:eastAsia="en-US"/>
              </w:rPr>
              <w:t>Macintosh</w:t>
            </w:r>
            <w:r w:rsidRPr="00A23F3C">
              <w:rPr>
                <w:rFonts w:eastAsia="Times New Roman" w:cs="Times New Roman"/>
                <w:b/>
                <w:bCs/>
                <w:szCs w:val="20"/>
                <w:lang w:eastAsia="en-US"/>
              </w:rPr>
              <w:br/>
            </w:r>
            <w:r w:rsidRPr="00A23F3C">
              <w:rPr>
                <w:rFonts w:eastAsia="Times New Roman" w:cs="Times New Roman"/>
                <w:b/>
                <w:bCs/>
                <w:szCs w:val="20"/>
                <w:lang w:eastAsia="en-US"/>
              </w:rPr>
              <w:br/>
            </w:r>
            <w:r w:rsidRPr="00A23F3C">
              <w:rPr>
                <w:rFonts w:eastAsia="Times New Roman" w:cs="Times New Roman"/>
                <w:b/>
                <w:bCs/>
                <w:szCs w:val="20"/>
                <w:lang w:eastAsia="en-US"/>
              </w:rPr>
              <w:tab/>
              <w:t>Mobile device</w:t>
            </w:r>
          </w:p>
        </w:tc>
        <w:tc>
          <w:tcPr>
            <w:tcW w:w="0" w:type="auto"/>
            <w:tcBorders>
              <w:top w:val="outset" w:sz="6" w:space="0" w:color="800000"/>
              <w:left w:val="outset" w:sz="6" w:space="0" w:color="800000"/>
              <w:bottom w:val="outset" w:sz="6" w:space="0" w:color="800000"/>
              <w:right w:val="outset" w:sz="6" w:space="0" w:color="800000"/>
            </w:tcBorders>
            <w:hideMark/>
          </w:tcPr>
          <w:p w14:paraId="0D4B1B47"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br/>
              <w:t>(version)</w:t>
            </w:r>
            <w:r w:rsidRPr="00A23F3C">
              <w:rPr>
                <w:rFonts w:eastAsia="Times New Roman" w:cs="Times New Roman"/>
                <w:szCs w:val="20"/>
                <w:lang w:eastAsia="en-US"/>
              </w:rPr>
              <w:br/>
              <w:t>(version)</w:t>
            </w:r>
          </w:p>
        </w:tc>
      </w:tr>
      <w:tr w:rsidR="00A2259B" w:rsidRPr="00A23F3C" w14:paraId="5637CD11"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710F9A7C" w14:textId="77777777" w:rsidR="00A2259B" w:rsidRPr="00A23F3C" w:rsidRDefault="00A2259B" w:rsidP="00B94C87">
            <w:pPr>
              <w:tabs>
                <w:tab w:val="left" w:pos="630"/>
              </w:tabs>
              <w:spacing w:after="0"/>
              <w:rPr>
                <w:rFonts w:eastAsia="Times New Roman" w:cs="Times New Roman"/>
                <w:szCs w:val="20"/>
                <w:lang w:eastAsia="en-US"/>
              </w:rPr>
            </w:pPr>
            <w:r w:rsidRPr="00A23F3C">
              <w:rPr>
                <w:rFonts w:eastAsia="Times New Roman" w:cs="Times New Roman"/>
                <w:b/>
                <w:bCs/>
                <w:szCs w:val="20"/>
                <w:lang w:eastAsia="en-US"/>
              </w:rPr>
              <w:t>Hardware Requirements:</w:t>
            </w:r>
            <w:r w:rsidRPr="00A23F3C">
              <w:rPr>
                <w:rFonts w:eastAsia="Times New Roman" w:cs="Times New Roman"/>
                <w:b/>
                <w:bCs/>
                <w:szCs w:val="20"/>
                <w:lang w:eastAsia="en-US"/>
              </w:rPr>
              <w:br/>
            </w:r>
            <w:r w:rsidRPr="00A23F3C">
              <w:rPr>
                <w:rFonts w:eastAsia="Times New Roman" w:cs="Times New Roman"/>
                <w:noProof/>
                <w:szCs w:val="20"/>
                <w:lang w:val="en-GB" w:eastAsia="en-GB"/>
              </w:rPr>
              <w:drawing>
                <wp:inline distT="0" distB="0" distL="0" distR="0" wp14:anchorId="3EDAC0B4" wp14:editId="691F82BE">
                  <wp:extent cx="406400" cy="203200"/>
                  <wp:effectExtent l="0" t="0" r="0" b="0"/>
                  <wp:docPr id="5" name="Picture 5"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eastAsia="Times New Roman" w:cs="Times New Roman"/>
                <w:b/>
                <w:bCs/>
                <w:szCs w:val="20"/>
                <w:lang w:eastAsia="en-US"/>
              </w:rPr>
              <w:t>PC</w:t>
            </w:r>
            <w:r w:rsidRPr="00A23F3C">
              <w:rPr>
                <w:rFonts w:eastAsia="Times New Roman" w:cs="Times New Roman"/>
                <w:b/>
                <w:bCs/>
                <w:szCs w:val="20"/>
                <w:lang w:eastAsia="en-US"/>
              </w:rPr>
              <w:br/>
            </w:r>
            <w:r w:rsidRPr="00A23F3C">
              <w:rPr>
                <w:rFonts w:eastAsia="Times New Roman" w:cs="Times New Roman"/>
                <w:noProof/>
                <w:szCs w:val="20"/>
                <w:lang w:val="en-GB" w:eastAsia="en-GB"/>
              </w:rPr>
              <w:drawing>
                <wp:inline distT="0" distB="0" distL="0" distR="0" wp14:anchorId="78E7AC8E" wp14:editId="6AD3B540">
                  <wp:extent cx="406400" cy="203200"/>
                  <wp:effectExtent l="0" t="0" r="0" b="0"/>
                  <wp:docPr id="6" name="Picture 6"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eastAsia="Times New Roman" w:cs="Times New Roman"/>
                <w:b/>
                <w:bCs/>
                <w:szCs w:val="20"/>
                <w:lang w:eastAsia="en-US"/>
              </w:rPr>
              <w:t>Mac</w:t>
            </w:r>
            <w:r w:rsidR="00B94C87" w:rsidRPr="00A23F3C">
              <w:rPr>
                <w:rFonts w:eastAsia="Times New Roman" w:cs="Times New Roman"/>
                <w:b/>
                <w:bCs/>
                <w:szCs w:val="20"/>
                <w:lang w:eastAsia="en-US"/>
              </w:rPr>
              <w:br/>
            </w:r>
            <w:r w:rsidR="00B94C87" w:rsidRPr="00A23F3C">
              <w:rPr>
                <w:rFonts w:eastAsia="Times New Roman" w:cs="Times New Roman"/>
                <w:b/>
                <w:bCs/>
                <w:szCs w:val="20"/>
                <w:lang w:eastAsia="en-US"/>
              </w:rPr>
              <w:br/>
            </w:r>
            <w:r w:rsidR="00B94C87" w:rsidRPr="00A23F3C">
              <w:rPr>
                <w:rFonts w:eastAsia="Times New Roman" w:cs="Times New Roman"/>
                <w:b/>
                <w:bCs/>
                <w:szCs w:val="20"/>
                <w:lang w:eastAsia="en-US"/>
              </w:rPr>
              <w:tab/>
              <w:t>Mobile device</w:t>
            </w:r>
          </w:p>
        </w:tc>
        <w:tc>
          <w:tcPr>
            <w:tcW w:w="0" w:type="auto"/>
            <w:tcBorders>
              <w:top w:val="outset" w:sz="6" w:space="0" w:color="800000"/>
              <w:left w:val="outset" w:sz="6" w:space="0" w:color="800000"/>
              <w:bottom w:val="outset" w:sz="6" w:space="0" w:color="800000"/>
              <w:right w:val="outset" w:sz="6" w:space="0" w:color="800000"/>
            </w:tcBorders>
            <w:hideMark/>
          </w:tcPr>
          <w:p w14:paraId="7EA68B38"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br/>
              <w:t>(CPU)</w:t>
            </w:r>
            <w:r w:rsidRPr="00A23F3C">
              <w:rPr>
                <w:rFonts w:eastAsia="Times New Roman" w:cs="Times New Roman"/>
                <w:szCs w:val="20"/>
                <w:lang w:eastAsia="en-US"/>
              </w:rPr>
              <w:br/>
              <w:t>(CPU)</w:t>
            </w:r>
          </w:p>
        </w:tc>
      </w:tr>
      <w:tr w:rsidR="00A2259B" w:rsidRPr="00A23F3C" w14:paraId="5C467A65"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35C2EA68"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noProof/>
                <w:szCs w:val="20"/>
                <w:lang w:val="en-GB" w:eastAsia="en-GB"/>
              </w:rPr>
              <w:drawing>
                <wp:inline distT="0" distB="0" distL="0" distR="0" wp14:anchorId="56DD4738" wp14:editId="020209A3">
                  <wp:extent cx="406400" cy="203200"/>
                  <wp:effectExtent l="0" t="0" r="0" b="0"/>
                  <wp:docPr id="7" name="Picture 7"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eastAsia="Times New Roman" w:cs="Times New Roman"/>
                <w:b/>
                <w:bCs/>
                <w:szCs w:val="20"/>
                <w:lang w:eastAsia="en-US"/>
              </w:rPr>
              <w:t>RAM</w:t>
            </w:r>
          </w:p>
        </w:tc>
        <w:tc>
          <w:tcPr>
            <w:tcW w:w="0" w:type="auto"/>
            <w:tcBorders>
              <w:top w:val="outset" w:sz="6" w:space="0" w:color="800000"/>
              <w:left w:val="outset" w:sz="6" w:space="0" w:color="800000"/>
              <w:bottom w:val="outset" w:sz="6" w:space="0" w:color="800000"/>
              <w:right w:val="outset" w:sz="6" w:space="0" w:color="800000"/>
            </w:tcBorders>
            <w:hideMark/>
          </w:tcPr>
          <w:p w14:paraId="11A75A78"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t> </w:t>
            </w:r>
          </w:p>
        </w:tc>
      </w:tr>
      <w:tr w:rsidR="00A2259B" w:rsidRPr="00A23F3C" w14:paraId="53FB157C"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16D25580"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noProof/>
                <w:szCs w:val="20"/>
                <w:lang w:val="en-GB" w:eastAsia="en-GB"/>
              </w:rPr>
              <w:drawing>
                <wp:inline distT="0" distB="0" distL="0" distR="0" wp14:anchorId="233860F9" wp14:editId="44ECF11F">
                  <wp:extent cx="406400" cy="203200"/>
                  <wp:effectExtent l="0" t="0" r="0" b="0"/>
                  <wp:docPr id="8" name="Picture 8"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eastAsia="Times New Roman" w:cs="Times New Roman"/>
                <w:b/>
                <w:bCs/>
                <w:szCs w:val="20"/>
                <w:lang w:eastAsia="en-US"/>
              </w:rPr>
              <w:t>Hard Disk Space</w:t>
            </w:r>
          </w:p>
        </w:tc>
        <w:tc>
          <w:tcPr>
            <w:tcW w:w="0" w:type="auto"/>
            <w:tcBorders>
              <w:top w:val="outset" w:sz="6" w:space="0" w:color="800000"/>
              <w:left w:val="outset" w:sz="6" w:space="0" w:color="800000"/>
              <w:bottom w:val="outset" w:sz="6" w:space="0" w:color="800000"/>
              <w:right w:val="outset" w:sz="6" w:space="0" w:color="800000"/>
            </w:tcBorders>
            <w:hideMark/>
          </w:tcPr>
          <w:p w14:paraId="1E26DD0E"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t> </w:t>
            </w:r>
          </w:p>
        </w:tc>
      </w:tr>
      <w:tr w:rsidR="00A2259B" w:rsidRPr="00A23F3C" w14:paraId="2550D736"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6274271D"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noProof/>
                <w:szCs w:val="20"/>
                <w:lang w:val="en-GB" w:eastAsia="en-GB"/>
              </w:rPr>
              <w:drawing>
                <wp:inline distT="0" distB="0" distL="0" distR="0" wp14:anchorId="50EB19BD" wp14:editId="66473B94">
                  <wp:extent cx="406400" cy="203200"/>
                  <wp:effectExtent l="0" t="0" r="0" b="0"/>
                  <wp:docPr id="9" name="Picture 9"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eastAsia="Times New Roman" w:cs="Times New Roman"/>
                <w:b/>
                <w:bCs/>
                <w:szCs w:val="20"/>
                <w:lang w:eastAsia="en-US"/>
              </w:rPr>
              <w:t>CD-ROM</w:t>
            </w:r>
            <w:r w:rsidR="00C109C2" w:rsidRPr="00A23F3C">
              <w:rPr>
                <w:rFonts w:eastAsia="Times New Roman" w:cs="Times New Roman"/>
                <w:b/>
                <w:bCs/>
                <w:szCs w:val="20"/>
                <w:lang w:eastAsia="en-US"/>
              </w:rPr>
              <w:t>/DVD</w:t>
            </w:r>
          </w:p>
        </w:tc>
        <w:tc>
          <w:tcPr>
            <w:tcW w:w="0" w:type="auto"/>
            <w:tcBorders>
              <w:top w:val="outset" w:sz="6" w:space="0" w:color="800000"/>
              <w:left w:val="outset" w:sz="6" w:space="0" w:color="800000"/>
              <w:bottom w:val="outset" w:sz="6" w:space="0" w:color="800000"/>
              <w:right w:val="outset" w:sz="6" w:space="0" w:color="800000"/>
            </w:tcBorders>
            <w:hideMark/>
          </w:tcPr>
          <w:p w14:paraId="1D0D610C"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t>(x speed)</w:t>
            </w:r>
          </w:p>
        </w:tc>
      </w:tr>
      <w:tr w:rsidR="00A2259B" w:rsidRPr="00A23F3C" w14:paraId="59986327"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295D01E5" w14:textId="77777777" w:rsidR="00A2259B" w:rsidRPr="00A23F3C" w:rsidRDefault="00A2259B" w:rsidP="00A2259B">
            <w:pPr>
              <w:spacing w:after="0"/>
              <w:rPr>
                <w:rFonts w:eastAsia="Times New Roman" w:cs="Times New Roman"/>
                <w:szCs w:val="20"/>
                <w:lang w:eastAsia="en-US"/>
              </w:rPr>
            </w:pPr>
          </w:p>
        </w:tc>
        <w:tc>
          <w:tcPr>
            <w:tcW w:w="0" w:type="auto"/>
            <w:tcBorders>
              <w:top w:val="outset" w:sz="6" w:space="0" w:color="800000"/>
              <w:left w:val="outset" w:sz="6" w:space="0" w:color="800000"/>
              <w:bottom w:val="outset" w:sz="6" w:space="0" w:color="800000"/>
              <w:right w:val="outset" w:sz="6" w:space="0" w:color="800000"/>
            </w:tcBorders>
            <w:hideMark/>
          </w:tcPr>
          <w:p w14:paraId="701E6868"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t> </w:t>
            </w:r>
          </w:p>
        </w:tc>
      </w:tr>
      <w:tr w:rsidR="00A2259B" w:rsidRPr="00A23F3C" w14:paraId="49D98F83"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4620B54C"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noProof/>
                <w:szCs w:val="20"/>
                <w:lang w:val="en-GB" w:eastAsia="en-GB"/>
              </w:rPr>
              <w:lastRenderedPageBreak/>
              <w:drawing>
                <wp:inline distT="0" distB="0" distL="0" distR="0" wp14:anchorId="55C58763" wp14:editId="15E7CD04">
                  <wp:extent cx="406400" cy="203200"/>
                  <wp:effectExtent l="0" t="0" r="0" b="0"/>
                  <wp:docPr id="11" name="Picture 11"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eastAsia="Times New Roman" w:cs="Times New Roman"/>
                <w:b/>
                <w:bCs/>
                <w:szCs w:val="20"/>
                <w:lang w:eastAsia="en-US"/>
              </w:rPr>
              <w:t>Sound</w:t>
            </w:r>
          </w:p>
        </w:tc>
        <w:tc>
          <w:tcPr>
            <w:tcW w:w="0" w:type="auto"/>
            <w:tcBorders>
              <w:top w:val="outset" w:sz="6" w:space="0" w:color="800000"/>
              <w:left w:val="outset" w:sz="6" w:space="0" w:color="800000"/>
              <w:bottom w:val="outset" w:sz="6" w:space="0" w:color="800000"/>
              <w:right w:val="outset" w:sz="6" w:space="0" w:color="800000"/>
            </w:tcBorders>
            <w:hideMark/>
          </w:tcPr>
          <w:p w14:paraId="6FD7EE30"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t>(e.g., sound card, microphone)</w:t>
            </w:r>
          </w:p>
        </w:tc>
      </w:tr>
      <w:tr w:rsidR="00A2259B" w:rsidRPr="00A23F3C" w14:paraId="76DB2A66"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3A6379F8"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noProof/>
                <w:szCs w:val="20"/>
                <w:lang w:val="en-GB" w:eastAsia="en-GB"/>
              </w:rPr>
              <w:drawing>
                <wp:inline distT="0" distB="0" distL="0" distR="0" wp14:anchorId="78B0C314" wp14:editId="3038D20C">
                  <wp:extent cx="406400" cy="203200"/>
                  <wp:effectExtent l="0" t="0" r="0" b="0"/>
                  <wp:docPr id="12" name="Picture 12"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eastAsia="Times New Roman" w:cs="Times New Roman"/>
                <w:b/>
                <w:bCs/>
                <w:szCs w:val="20"/>
                <w:lang w:eastAsia="en-US"/>
              </w:rPr>
              <w:t>Video</w:t>
            </w:r>
          </w:p>
        </w:tc>
        <w:tc>
          <w:tcPr>
            <w:tcW w:w="0" w:type="auto"/>
            <w:tcBorders>
              <w:top w:val="outset" w:sz="6" w:space="0" w:color="800000"/>
              <w:left w:val="outset" w:sz="6" w:space="0" w:color="800000"/>
              <w:bottom w:val="outset" w:sz="6" w:space="0" w:color="800000"/>
              <w:right w:val="outset" w:sz="6" w:space="0" w:color="800000"/>
            </w:tcBorders>
            <w:hideMark/>
          </w:tcPr>
          <w:p w14:paraId="154AEFB8"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t>(e.g., x colors; screen resolution)</w:t>
            </w:r>
          </w:p>
        </w:tc>
      </w:tr>
      <w:tr w:rsidR="00A2259B" w:rsidRPr="00A23F3C" w14:paraId="7ACFF82C"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50F692F9"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b/>
                <w:bCs/>
                <w:szCs w:val="20"/>
                <w:lang w:eastAsia="en-US"/>
              </w:rPr>
              <w:t>Supplementary Software</w:t>
            </w:r>
            <w:r w:rsidR="00C109C2" w:rsidRPr="00A23F3C">
              <w:rPr>
                <w:rFonts w:eastAsia="Times New Roman" w:cs="Times New Roman"/>
                <w:b/>
                <w:bCs/>
                <w:szCs w:val="20"/>
                <w:lang w:eastAsia="en-US"/>
              </w:rPr>
              <w:t xml:space="preserve"> or Hardware</w:t>
            </w:r>
          </w:p>
        </w:tc>
        <w:tc>
          <w:tcPr>
            <w:tcW w:w="0" w:type="auto"/>
            <w:tcBorders>
              <w:top w:val="outset" w:sz="6" w:space="0" w:color="800000"/>
              <w:left w:val="outset" w:sz="6" w:space="0" w:color="800000"/>
              <w:bottom w:val="outset" w:sz="6" w:space="0" w:color="800000"/>
              <w:right w:val="outset" w:sz="6" w:space="0" w:color="800000"/>
            </w:tcBorders>
            <w:hideMark/>
          </w:tcPr>
          <w:p w14:paraId="1E71477B" w14:textId="5076B9B6" w:rsidR="00A2259B" w:rsidRPr="00A23F3C" w:rsidRDefault="00A2259B" w:rsidP="00B94C87">
            <w:pPr>
              <w:spacing w:after="0"/>
              <w:rPr>
                <w:rFonts w:eastAsia="Times New Roman" w:cs="Times New Roman"/>
                <w:szCs w:val="20"/>
                <w:lang w:eastAsia="en-US"/>
              </w:rPr>
            </w:pPr>
            <w:r w:rsidRPr="00A23F3C">
              <w:rPr>
                <w:rFonts w:eastAsia="Times New Roman" w:cs="Times New Roman"/>
                <w:szCs w:val="20"/>
                <w:lang w:eastAsia="en-US"/>
              </w:rPr>
              <w:t>(e.g.</w:t>
            </w:r>
            <w:r w:rsidR="00B94C87" w:rsidRPr="00A23F3C">
              <w:rPr>
                <w:rFonts w:eastAsia="Times New Roman" w:cs="Times New Roman"/>
                <w:szCs w:val="20"/>
                <w:lang w:eastAsia="en-US"/>
              </w:rPr>
              <w:t>,</w:t>
            </w:r>
            <w:r w:rsidRPr="00A23F3C">
              <w:rPr>
                <w:rFonts w:eastAsia="Times New Roman" w:cs="Times New Roman"/>
                <w:szCs w:val="20"/>
                <w:lang w:eastAsia="en-US"/>
              </w:rPr>
              <w:t xml:space="preserve"> QuickTime, ver. x; WWW browser, ver. x, Plugins</w:t>
            </w:r>
            <w:r w:rsidR="00C109C2" w:rsidRPr="00A23F3C">
              <w:rPr>
                <w:rFonts w:eastAsia="Times New Roman" w:cs="Times New Roman"/>
                <w:szCs w:val="20"/>
                <w:lang w:eastAsia="en-US"/>
              </w:rPr>
              <w:t>; gesture-based or touch</w:t>
            </w:r>
            <w:r w:rsidR="007E1F9C" w:rsidRPr="00A23F3C">
              <w:rPr>
                <w:rFonts w:eastAsia="Times New Roman" w:cs="Times New Roman"/>
                <w:szCs w:val="20"/>
                <w:lang w:eastAsia="en-US"/>
              </w:rPr>
              <w:t xml:space="preserve"> screen</w:t>
            </w:r>
            <w:r w:rsidR="00C109C2" w:rsidRPr="00A23F3C">
              <w:rPr>
                <w:rFonts w:eastAsia="Times New Roman" w:cs="Times New Roman"/>
                <w:szCs w:val="20"/>
                <w:lang w:eastAsia="en-US"/>
              </w:rPr>
              <w:t xml:space="preserve"> devices</w:t>
            </w:r>
            <w:r w:rsidRPr="00A23F3C">
              <w:rPr>
                <w:rFonts w:eastAsia="Times New Roman" w:cs="Times New Roman"/>
                <w:szCs w:val="20"/>
                <w:lang w:eastAsia="en-US"/>
              </w:rPr>
              <w:t>)</w:t>
            </w:r>
          </w:p>
        </w:tc>
      </w:tr>
      <w:tr w:rsidR="00A2259B" w:rsidRPr="00A23F3C" w14:paraId="7724D313"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17709C8F" w14:textId="77777777" w:rsidR="00A2259B" w:rsidRPr="00A23F3C" w:rsidRDefault="00A2259B" w:rsidP="00A2259B">
            <w:pPr>
              <w:spacing w:before="100" w:beforeAutospacing="1" w:after="100" w:afterAutospacing="1"/>
              <w:rPr>
                <w:rFonts w:cs="Times New Roman"/>
                <w:szCs w:val="20"/>
                <w:lang w:eastAsia="en-US"/>
              </w:rPr>
            </w:pPr>
            <w:r w:rsidRPr="00A23F3C">
              <w:rPr>
                <w:rFonts w:cs="Times New Roman"/>
                <w:b/>
                <w:bCs/>
                <w:szCs w:val="20"/>
                <w:lang w:eastAsia="en-US"/>
              </w:rPr>
              <w:t>Printed Documentation</w:t>
            </w:r>
            <w:r w:rsidRPr="00A23F3C">
              <w:rPr>
                <w:rFonts w:cs="Times New Roman"/>
                <w:b/>
                <w:bCs/>
                <w:szCs w:val="20"/>
                <w:lang w:eastAsia="en-US"/>
              </w:rPr>
              <w:br/>
            </w:r>
            <w:r w:rsidRPr="00A23F3C">
              <w:rPr>
                <w:rFonts w:cs="Times New Roman"/>
                <w:noProof/>
                <w:szCs w:val="20"/>
                <w:lang w:val="en-GB" w:eastAsia="en-GB"/>
              </w:rPr>
              <w:drawing>
                <wp:inline distT="0" distB="0" distL="0" distR="0" wp14:anchorId="0EDEF2E6" wp14:editId="1A19218C">
                  <wp:extent cx="406400" cy="203200"/>
                  <wp:effectExtent l="0" t="0" r="0" b="0"/>
                  <wp:docPr id="13" name="Picture 13"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b/>
                <w:bCs/>
                <w:szCs w:val="20"/>
                <w:lang w:eastAsia="en-US"/>
              </w:rPr>
              <w:t>Online</w:t>
            </w:r>
            <w:r w:rsidRPr="00A23F3C">
              <w:rPr>
                <w:rFonts w:cs="Times New Roman"/>
                <w:b/>
                <w:bCs/>
                <w:szCs w:val="20"/>
                <w:lang w:eastAsia="en-US"/>
              </w:rPr>
              <w:br/>
            </w:r>
            <w:r w:rsidRPr="00A23F3C">
              <w:rPr>
                <w:rFonts w:cs="Times New Roman"/>
                <w:noProof/>
                <w:szCs w:val="20"/>
                <w:lang w:val="en-GB" w:eastAsia="en-GB"/>
              </w:rPr>
              <w:drawing>
                <wp:inline distT="0" distB="0" distL="0" distR="0" wp14:anchorId="5128AFFB" wp14:editId="20F40BE6">
                  <wp:extent cx="406400" cy="203200"/>
                  <wp:effectExtent l="0" t="0" r="0" b="0"/>
                  <wp:docPr id="14" name="Picture 14"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b/>
                <w:bCs/>
                <w:szCs w:val="20"/>
                <w:lang w:eastAsia="en-US"/>
              </w:rPr>
              <w:t xml:space="preserve">Printed </w:t>
            </w:r>
          </w:p>
        </w:tc>
        <w:tc>
          <w:tcPr>
            <w:tcW w:w="0" w:type="auto"/>
            <w:tcBorders>
              <w:top w:val="outset" w:sz="6" w:space="0" w:color="800000"/>
              <w:left w:val="outset" w:sz="6" w:space="0" w:color="800000"/>
              <w:bottom w:val="outset" w:sz="6" w:space="0" w:color="800000"/>
              <w:right w:val="outset" w:sz="6" w:space="0" w:color="800000"/>
            </w:tcBorders>
            <w:hideMark/>
          </w:tcPr>
          <w:p w14:paraId="5632D511"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szCs w:val="20"/>
                <w:lang w:eastAsia="en-US"/>
              </w:rPr>
              <w:t>(e.g., User's Guide, Teacher's Guide)</w:t>
            </w:r>
          </w:p>
        </w:tc>
      </w:tr>
      <w:tr w:rsidR="00A2259B" w:rsidRPr="00A23F3C" w14:paraId="30AD8F32" w14:textId="77777777" w:rsidTr="00A2259B">
        <w:trPr>
          <w:tblCellSpacing w:w="30" w:type="dxa"/>
        </w:trPr>
        <w:tc>
          <w:tcPr>
            <w:tcW w:w="4000" w:type="dxa"/>
            <w:tcBorders>
              <w:top w:val="outset" w:sz="6" w:space="0" w:color="800000"/>
              <w:left w:val="outset" w:sz="6" w:space="0" w:color="800000"/>
              <w:bottom w:val="outset" w:sz="6" w:space="0" w:color="800000"/>
              <w:right w:val="outset" w:sz="6" w:space="0" w:color="800000"/>
            </w:tcBorders>
            <w:hideMark/>
          </w:tcPr>
          <w:p w14:paraId="5AC2814D" w14:textId="77777777" w:rsidR="00A2259B" w:rsidRPr="00A23F3C" w:rsidRDefault="00A2259B" w:rsidP="00A2259B">
            <w:pPr>
              <w:spacing w:before="100" w:beforeAutospacing="1" w:after="100" w:afterAutospacing="1"/>
              <w:rPr>
                <w:rFonts w:cs="Times New Roman"/>
                <w:szCs w:val="20"/>
                <w:lang w:eastAsia="en-US"/>
              </w:rPr>
            </w:pPr>
            <w:r w:rsidRPr="00A23F3C">
              <w:rPr>
                <w:rFonts w:cs="Times New Roman"/>
                <w:b/>
                <w:bCs/>
                <w:szCs w:val="20"/>
                <w:lang w:eastAsia="en-US"/>
              </w:rPr>
              <w:t>Price</w:t>
            </w:r>
            <w:r w:rsidRPr="00A23F3C">
              <w:rPr>
                <w:rFonts w:cs="Times New Roman"/>
                <w:b/>
                <w:bCs/>
                <w:szCs w:val="20"/>
                <w:lang w:eastAsia="en-US"/>
              </w:rPr>
              <w:br/>
            </w:r>
            <w:r w:rsidRPr="00A23F3C">
              <w:rPr>
                <w:rFonts w:cs="Times New Roman"/>
                <w:noProof/>
                <w:szCs w:val="20"/>
                <w:lang w:val="en-GB" w:eastAsia="en-GB"/>
              </w:rPr>
              <w:drawing>
                <wp:inline distT="0" distB="0" distL="0" distR="0" wp14:anchorId="4D79369E" wp14:editId="3E3130DA">
                  <wp:extent cx="406400" cy="203200"/>
                  <wp:effectExtent l="0" t="0" r="0" b="0"/>
                  <wp:docPr id="15" name="Picture 15"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b/>
                <w:bCs/>
                <w:szCs w:val="20"/>
                <w:lang w:eastAsia="en-US"/>
              </w:rPr>
              <w:t>Single user</w:t>
            </w:r>
            <w:r w:rsidRPr="00A23F3C">
              <w:rPr>
                <w:rFonts w:cs="Times New Roman"/>
                <w:b/>
                <w:bCs/>
                <w:szCs w:val="20"/>
                <w:lang w:eastAsia="en-US"/>
              </w:rPr>
              <w:br/>
            </w:r>
            <w:r w:rsidRPr="00A23F3C">
              <w:rPr>
                <w:rFonts w:cs="Times New Roman"/>
                <w:noProof/>
                <w:szCs w:val="20"/>
                <w:lang w:val="en-GB" w:eastAsia="en-GB"/>
              </w:rPr>
              <w:drawing>
                <wp:inline distT="0" distB="0" distL="0" distR="0" wp14:anchorId="002BF2CA" wp14:editId="310DEFD3">
                  <wp:extent cx="406400" cy="203200"/>
                  <wp:effectExtent l="0" t="0" r="0" b="0"/>
                  <wp:docPr id="16" name="Picture 16"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b/>
                <w:bCs/>
                <w:szCs w:val="20"/>
                <w:lang w:eastAsia="en-US"/>
              </w:rPr>
              <w:t>Multiple copies</w:t>
            </w:r>
            <w:r w:rsidRPr="00A23F3C">
              <w:rPr>
                <w:rFonts w:cs="Times New Roman"/>
                <w:b/>
                <w:bCs/>
                <w:szCs w:val="20"/>
                <w:lang w:eastAsia="en-US"/>
              </w:rPr>
              <w:br/>
            </w:r>
            <w:r w:rsidRPr="00A23F3C">
              <w:rPr>
                <w:rFonts w:cs="Times New Roman"/>
                <w:noProof/>
                <w:szCs w:val="20"/>
                <w:lang w:val="en-GB" w:eastAsia="en-GB"/>
              </w:rPr>
              <w:drawing>
                <wp:inline distT="0" distB="0" distL="0" distR="0" wp14:anchorId="7EB62D38" wp14:editId="2DF1B515">
                  <wp:extent cx="406400" cy="203200"/>
                  <wp:effectExtent l="0" t="0" r="0" b="0"/>
                  <wp:docPr id="17" name="Picture 17"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b/>
                <w:bCs/>
                <w:szCs w:val="20"/>
                <w:lang w:eastAsia="en-US"/>
              </w:rPr>
              <w:t>Site license</w:t>
            </w:r>
            <w:r w:rsidRPr="00A23F3C">
              <w:rPr>
                <w:rFonts w:cs="Times New Roman"/>
                <w:b/>
                <w:bCs/>
                <w:szCs w:val="20"/>
                <w:lang w:eastAsia="en-US"/>
              </w:rPr>
              <w:br/>
            </w:r>
            <w:r w:rsidRPr="00A23F3C">
              <w:rPr>
                <w:rFonts w:cs="Times New Roman"/>
                <w:noProof/>
                <w:szCs w:val="20"/>
                <w:lang w:val="en-GB" w:eastAsia="en-GB"/>
              </w:rPr>
              <w:drawing>
                <wp:inline distT="0" distB="0" distL="0" distR="0" wp14:anchorId="2CBCA44C" wp14:editId="5BF7BDE4">
                  <wp:extent cx="406400" cy="203200"/>
                  <wp:effectExtent l="0" t="0" r="0" b="0"/>
                  <wp:docPr id="18" name="Picture 18"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b/>
                <w:bCs/>
                <w:szCs w:val="20"/>
                <w:lang w:eastAsia="en-US"/>
              </w:rPr>
              <w:t>Distribution</w:t>
            </w:r>
            <w:r w:rsidRPr="00A23F3C">
              <w:rPr>
                <w:rFonts w:cs="Times New Roman"/>
                <w:b/>
                <w:bCs/>
                <w:szCs w:val="20"/>
                <w:lang w:eastAsia="en-US"/>
              </w:rPr>
              <w:br/>
            </w:r>
            <w:r w:rsidRPr="00A23F3C">
              <w:rPr>
                <w:rFonts w:cs="Times New Roman"/>
                <w:noProof/>
                <w:szCs w:val="20"/>
                <w:lang w:val="en-GB" w:eastAsia="en-GB"/>
              </w:rPr>
              <w:drawing>
                <wp:inline distT="0" distB="0" distL="0" distR="0" wp14:anchorId="4A3CBC34" wp14:editId="170CF1B5">
                  <wp:extent cx="406400" cy="203200"/>
                  <wp:effectExtent l="0" t="0" r="0" b="0"/>
                  <wp:docPr id="19" name="Picture 19"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b/>
                <w:bCs/>
                <w:szCs w:val="20"/>
                <w:lang w:eastAsia="en-US"/>
              </w:rPr>
              <w:t xml:space="preserve">Rights </w:t>
            </w:r>
          </w:p>
        </w:tc>
        <w:tc>
          <w:tcPr>
            <w:tcW w:w="0" w:type="auto"/>
            <w:tcBorders>
              <w:top w:val="outset" w:sz="6" w:space="0" w:color="800000"/>
              <w:left w:val="outset" w:sz="6" w:space="0" w:color="800000"/>
              <w:bottom w:val="outset" w:sz="6" w:space="0" w:color="800000"/>
              <w:right w:val="outset" w:sz="6" w:space="0" w:color="800000"/>
            </w:tcBorders>
            <w:hideMark/>
          </w:tcPr>
          <w:p w14:paraId="72E75B7C"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b/>
                <w:bCs/>
                <w:szCs w:val="20"/>
                <w:lang w:eastAsia="en-US"/>
              </w:rPr>
              <w:t xml:space="preserve">  </w:t>
            </w:r>
          </w:p>
        </w:tc>
      </w:tr>
    </w:tbl>
    <w:p w14:paraId="0D5B416A" w14:textId="77777777" w:rsidR="00A2259B" w:rsidRPr="00A23F3C" w:rsidRDefault="00A2259B" w:rsidP="00A2259B">
      <w:pPr>
        <w:spacing w:before="100" w:beforeAutospacing="1" w:after="100" w:afterAutospacing="1"/>
        <w:rPr>
          <w:rFonts w:cs="Times New Roman"/>
          <w:szCs w:val="20"/>
          <w:lang w:eastAsia="en-US"/>
        </w:rPr>
      </w:pPr>
      <w:r w:rsidRPr="00A23F3C">
        <w:rPr>
          <w:rFonts w:cs="Times New Roman"/>
          <w:szCs w:val="20"/>
          <w:lang w:eastAsia="en-US"/>
        </w:rPr>
        <w:t> </w:t>
      </w:r>
    </w:p>
    <w:p w14:paraId="00E94798" w14:textId="77777777" w:rsidR="00A2259B" w:rsidRPr="00A23F3C" w:rsidRDefault="00A2259B" w:rsidP="00A2259B">
      <w:pPr>
        <w:spacing w:before="100" w:beforeAutospacing="1" w:after="100" w:afterAutospacing="1"/>
        <w:rPr>
          <w:rFonts w:cs="Times New Roman"/>
          <w:szCs w:val="20"/>
          <w:lang w:eastAsia="en-US"/>
        </w:rPr>
      </w:pPr>
      <w:r w:rsidRPr="00A23F3C">
        <w:rPr>
          <w:rFonts w:cs="Times New Roman"/>
          <w:b/>
          <w:bCs/>
          <w:szCs w:val="20"/>
          <w:lang w:eastAsia="en-US"/>
        </w:rPr>
        <w:t> </w:t>
      </w:r>
    </w:p>
    <w:p w14:paraId="106C3BA8" w14:textId="77777777" w:rsidR="00A2259B" w:rsidRPr="00A23F3C" w:rsidRDefault="00A2259B" w:rsidP="00A2259B">
      <w:pPr>
        <w:spacing w:before="100" w:beforeAutospacing="1" w:after="100" w:afterAutospacing="1"/>
        <w:rPr>
          <w:rFonts w:cs="Times New Roman"/>
          <w:szCs w:val="20"/>
          <w:lang w:eastAsia="en-US"/>
        </w:rPr>
      </w:pPr>
      <w:r w:rsidRPr="00A23F3C">
        <w:rPr>
          <w:rFonts w:cs="Times New Roman"/>
          <w:b/>
          <w:bCs/>
          <w:szCs w:val="20"/>
          <w:lang w:eastAsia="en-US"/>
        </w:rPr>
        <w:t xml:space="preserve">(DO REMAINDER OF REVIEW DISCURSIVELY) </w:t>
      </w:r>
    </w:p>
    <w:p w14:paraId="233960AB" w14:textId="77777777" w:rsidR="00A2259B" w:rsidRPr="00A23F3C" w:rsidRDefault="00A2259B" w:rsidP="00A2259B">
      <w:pPr>
        <w:spacing w:after="0"/>
        <w:rPr>
          <w:rFonts w:eastAsia="Times New Roman" w:cs="Times New Roman"/>
          <w:szCs w:val="20"/>
          <w:lang w:eastAsia="en-US"/>
        </w:rPr>
      </w:pPr>
      <w:r w:rsidRPr="00A23F3C">
        <w:rPr>
          <w:rFonts w:eastAsia="Times New Roman" w:cs="Times New Roman"/>
          <w:b/>
          <w:bCs/>
          <w:color w:val="800000"/>
          <w:szCs w:val="20"/>
          <w:lang w:eastAsia="en-US"/>
        </w:rPr>
        <w:t>1. GENERAL DESCRIPTION</w:t>
      </w:r>
      <w:r w:rsidRPr="00A23F3C">
        <w:rPr>
          <w:rFonts w:eastAsia="Times New Roman" w:cs="Times New Roman"/>
          <w:szCs w:val="20"/>
          <w:lang w:eastAsia="en-US"/>
        </w:rPr>
        <w:t xml:space="preserve"> (25% of review</w:t>
      </w:r>
      <w:proofErr w:type="gramStart"/>
      <w:r w:rsidRPr="00A23F3C">
        <w:rPr>
          <w:rFonts w:eastAsia="Times New Roman" w:cs="Times New Roman"/>
          <w:szCs w:val="20"/>
          <w:lang w:eastAsia="en-US"/>
        </w:rPr>
        <w:t>)</w:t>
      </w:r>
      <w:proofErr w:type="gramEnd"/>
      <w:r w:rsidRPr="00A23F3C">
        <w:rPr>
          <w:rFonts w:eastAsia="Times New Roman" w:cs="Times New Roman"/>
          <w:szCs w:val="20"/>
          <w:lang w:eastAsia="en-US"/>
        </w:rPr>
        <w:br/>
        <w:t>Summary of features</w:t>
      </w:r>
      <w:r w:rsidRPr="00A23F3C">
        <w:rPr>
          <w:rFonts w:eastAsia="Times New Roman" w:cs="Times New Roman"/>
          <w:szCs w:val="20"/>
          <w:lang w:eastAsia="en-US"/>
        </w:rPr>
        <w:br/>
        <w:t>Background information</w:t>
      </w:r>
      <w:r w:rsidRPr="00A23F3C">
        <w:rPr>
          <w:rFonts w:eastAsia="Times New Roman" w:cs="Times New Roman"/>
          <w:szCs w:val="20"/>
          <w:lang w:eastAsia="en-US"/>
        </w:rPr>
        <w:br/>
        <w:t>Advertising claims, previous reviews</w:t>
      </w:r>
      <w:r w:rsidRPr="00A23F3C">
        <w:rPr>
          <w:rFonts w:eastAsia="Times New Roman" w:cs="Times New Roman"/>
          <w:szCs w:val="20"/>
          <w:lang w:eastAsia="en-US"/>
        </w:rPr>
        <w:br/>
        <w:t xml:space="preserve">Documentation: On-line help, printed manuals </w:t>
      </w:r>
    </w:p>
    <w:p w14:paraId="6B3E4DC8" w14:textId="77777777" w:rsidR="00A2259B" w:rsidRPr="00A23F3C" w:rsidRDefault="00A2259B" w:rsidP="00A2259B">
      <w:pPr>
        <w:spacing w:before="100" w:beforeAutospacing="1" w:after="100" w:afterAutospacing="1"/>
        <w:rPr>
          <w:rFonts w:cs="Times New Roman"/>
          <w:szCs w:val="20"/>
          <w:lang w:eastAsia="en-US"/>
        </w:rPr>
      </w:pPr>
      <w:r w:rsidRPr="00A23F3C">
        <w:rPr>
          <w:rFonts w:cs="Times New Roman"/>
          <w:szCs w:val="20"/>
          <w:lang w:eastAsia="en-US"/>
        </w:rPr>
        <w:t> </w:t>
      </w:r>
    </w:p>
    <w:p w14:paraId="503AE90E" w14:textId="534E4223" w:rsidR="00A2259B" w:rsidRPr="00A23F3C" w:rsidRDefault="00A2259B" w:rsidP="00A2259B">
      <w:pPr>
        <w:spacing w:before="100" w:beforeAutospacing="1" w:after="100" w:afterAutospacing="1"/>
        <w:rPr>
          <w:rFonts w:cs="Times New Roman"/>
          <w:szCs w:val="20"/>
          <w:lang w:eastAsia="en-US"/>
        </w:rPr>
      </w:pPr>
      <w:r w:rsidRPr="00A23F3C">
        <w:rPr>
          <w:rFonts w:cs="Times New Roman"/>
          <w:b/>
          <w:bCs/>
          <w:color w:val="800000"/>
          <w:szCs w:val="20"/>
          <w:lang w:eastAsia="en-US"/>
        </w:rPr>
        <w:t>2.</w:t>
      </w:r>
      <w:r w:rsidRPr="00A23F3C">
        <w:rPr>
          <w:rFonts w:cs="Times New Roman"/>
          <w:color w:val="800000"/>
          <w:szCs w:val="20"/>
          <w:lang w:eastAsia="en-US"/>
        </w:rPr>
        <w:t xml:space="preserve"> </w:t>
      </w:r>
      <w:r w:rsidRPr="00A23F3C">
        <w:rPr>
          <w:rFonts w:cs="Times New Roman"/>
          <w:b/>
          <w:bCs/>
          <w:color w:val="800000"/>
          <w:szCs w:val="20"/>
          <w:lang w:eastAsia="en-US"/>
        </w:rPr>
        <w:t>EVALUATION</w:t>
      </w:r>
      <w:r w:rsidRPr="00A23F3C">
        <w:rPr>
          <w:rFonts w:cs="Times New Roman"/>
          <w:szCs w:val="20"/>
          <w:lang w:eastAsia="en-US"/>
        </w:rPr>
        <w:t xml:space="preserve"> (60% of review</w:t>
      </w:r>
      <w:proofErr w:type="gramStart"/>
      <w:r w:rsidRPr="00A23F3C">
        <w:rPr>
          <w:rFonts w:cs="Times New Roman"/>
          <w:szCs w:val="20"/>
          <w:lang w:eastAsia="en-US"/>
        </w:rPr>
        <w:t>)</w:t>
      </w:r>
      <w:proofErr w:type="gramEnd"/>
      <w:r w:rsidRPr="00A23F3C">
        <w:rPr>
          <w:rFonts w:cs="Times New Roman"/>
          <w:szCs w:val="20"/>
          <w:lang w:eastAsia="en-US"/>
        </w:rPr>
        <w:br/>
      </w:r>
      <w:r w:rsidRPr="00A23F3C">
        <w:rPr>
          <w:rFonts w:cs="Times New Roman"/>
          <w:b/>
          <w:bCs/>
          <w:szCs w:val="20"/>
          <w:lang w:eastAsia="en-US"/>
        </w:rPr>
        <w:t>Technological Features</w:t>
      </w:r>
      <w:r w:rsidRPr="00A23F3C">
        <w:rPr>
          <w:rFonts w:cs="Times New Roman"/>
          <w:b/>
          <w:bCs/>
          <w:szCs w:val="20"/>
          <w:lang w:eastAsia="en-US"/>
        </w:rPr>
        <w:br/>
      </w:r>
      <w:r w:rsidRPr="00A23F3C">
        <w:rPr>
          <w:rFonts w:cs="Times New Roman"/>
          <w:szCs w:val="20"/>
          <w:lang w:eastAsia="en-US"/>
        </w:rPr>
        <w:t xml:space="preserve">Simplicity of installation </w:t>
      </w:r>
      <w:r w:rsidR="00B94C87" w:rsidRPr="00A23F3C">
        <w:rPr>
          <w:rFonts w:cs="Times New Roman"/>
          <w:szCs w:val="20"/>
          <w:lang w:eastAsia="en-US"/>
        </w:rPr>
        <w:t xml:space="preserve">or access </w:t>
      </w:r>
      <w:r w:rsidRPr="00A23F3C">
        <w:rPr>
          <w:rFonts w:cs="Times New Roman"/>
          <w:szCs w:val="20"/>
          <w:lang w:eastAsia="en-US"/>
        </w:rPr>
        <w:t>(e.g., adequacy of instructions, trouble free, easy to uninstall)</w:t>
      </w:r>
      <w:r w:rsidRPr="00A23F3C">
        <w:rPr>
          <w:rFonts w:cs="Times New Roman"/>
          <w:szCs w:val="20"/>
          <w:lang w:eastAsia="en-US"/>
        </w:rPr>
        <w:br/>
        <w:t>Speed of program</w:t>
      </w:r>
      <w:r w:rsidR="00C109C2" w:rsidRPr="00A23F3C">
        <w:rPr>
          <w:rFonts w:cs="Times New Roman"/>
          <w:szCs w:val="20"/>
          <w:lang w:eastAsia="en-US"/>
        </w:rPr>
        <w:t>, tool, or resource</w:t>
      </w:r>
      <w:r w:rsidRPr="00A23F3C">
        <w:rPr>
          <w:rFonts w:cs="Times New Roman"/>
          <w:szCs w:val="20"/>
          <w:lang w:eastAsia="en-US"/>
        </w:rPr>
        <w:t xml:space="preserve"> operation (e.g., where are the delays: at startup, loading videos, web page loading?)</w:t>
      </w:r>
      <w:r w:rsidRPr="00A23F3C">
        <w:rPr>
          <w:rFonts w:cs="Times New Roman"/>
          <w:szCs w:val="20"/>
          <w:lang w:eastAsia="en-US"/>
        </w:rPr>
        <w:br/>
        <w:t>Reliability of operation (crashes &amp; stalls)</w:t>
      </w:r>
      <w:r w:rsidRPr="00A23F3C">
        <w:rPr>
          <w:rFonts w:cs="Times New Roman"/>
          <w:szCs w:val="20"/>
          <w:lang w:eastAsia="en-US"/>
        </w:rPr>
        <w:br/>
        <w:t>Platform compatibility (PC/Mac; OS/Browser versions</w:t>
      </w:r>
      <w:r w:rsidR="00C109C2" w:rsidRPr="00A23F3C">
        <w:rPr>
          <w:rFonts w:cs="Times New Roman"/>
          <w:szCs w:val="20"/>
          <w:lang w:eastAsia="en-US"/>
        </w:rPr>
        <w:t>; mobile devices</w:t>
      </w:r>
      <w:r w:rsidRPr="00A23F3C">
        <w:rPr>
          <w:rFonts w:cs="Times New Roman"/>
          <w:szCs w:val="20"/>
          <w:lang w:eastAsia="en-US"/>
        </w:rPr>
        <w:t>)</w:t>
      </w:r>
      <w:r w:rsidRPr="00A23F3C">
        <w:rPr>
          <w:rFonts w:cs="Times New Roman"/>
          <w:szCs w:val="20"/>
          <w:lang w:eastAsia="en-US"/>
        </w:rPr>
        <w:br/>
        <w:t>Screen management (esthetics, navigational transparency)</w:t>
      </w:r>
      <w:r w:rsidRPr="00A23F3C">
        <w:rPr>
          <w:rFonts w:cs="Times New Roman"/>
          <w:szCs w:val="20"/>
          <w:lang w:eastAsia="en-US"/>
        </w:rPr>
        <w:br/>
        <w:t>User interface (ease of use, operational consistency, online help)</w:t>
      </w:r>
      <w:r w:rsidRPr="00A23F3C">
        <w:rPr>
          <w:rFonts w:cs="Times New Roman"/>
          <w:szCs w:val="20"/>
          <w:lang w:eastAsia="en-US"/>
        </w:rPr>
        <w:br/>
        <w:t>Exploitation of computer potential (</w:t>
      </w:r>
      <w:r w:rsidRPr="00A23F3C">
        <w:rPr>
          <w:rFonts w:cs="Times New Roman"/>
          <w:b/>
          <w:bCs/>
          <w:szCs w:val="20"/>
          <w:lang w:eastAsia="en-US"/>
        </w:rPr>
        <w:t>effective</w:t>
      </w:r>
      <w:r w:rsidRPr="00A23F3C">
        <w:rPr>
          <w:rFonts w:cs="Times New Roman"/>
          <w:szCs w:val="20"/>
          <w:lang w:eastAsia="en-US"/>
        </w:rPr>
        <w:t xml:space="preserve"> use of </w:t>
      </w:r>
      <w:r w:rsidR="00C0211B" w:rsidRPr="00A23F3C">
        <w:rPr>
          <w:rFonts w:cs="Times New Roman"/>
          <w:szCs w:val="20"/>
          <w:lang w:eastAsia="en-US"/>
        </w:rPr>
        <w:t xml:space="preserve">technology such as </w:t>
      </w:r>
      <w:r w:rsidRPr="00A23F3C">
        <w:rPr>
          <w:rFonts w:cs="Times New Roman"/>
          <w:szCs w:val="20"/>
          <w:lang w:eastAsia="en-US"/>
        </w:rPr>
        <w:t>speech recognition, speech synthesis, intelligent response handling, student record keeping, adaptability based on user profiles, www connectivity</w:t>
      </w:r>
      <w:r w:rsidR="00C0211B" w:rsidRPr="00A23F3C">
        <w:rPr>
          <w:rFonts w:cs="Times New Roman"/>
          <w:szCs w:val="20"/>
          <w:lang w:eastAsia="en-US"/>
        </w:rPr>
        <w:t xml:space="preserve">, sound, graphics, video, </w:t>
      </w:r>
      <w:proofErr w:type="spellStart"/>
      <w:r w:rsidR="00C0211B" w:rsidRPr="00A23F3C">
        <w:rPr>
          <w:rFonts w:cs="Times New Roman"/>
          <w:szCs w:val="20"/>
          <w:lang w:eastAsia="en-US"/>
        </w:rPr>
        <w:t>etc</w:t>
      </w:r>
      <w:proofErr w:type="spellEnd"/>
      <w:r w:rsidRPr="00A23F3C">
        <w:rPr>
          <w:rFonts w:cs="Times New Roman"/>
          <w:szCs w:val="20"/>
          <w:lang w:eastAsia="en-US"/>
        </w:rPr>
        <w:t>).</w:t>
      </w:r>
    </w:p>
    <w:p w14:paraId="7F0B95D3" w14:textId="55D2534B" w:rsidR="00A2259B" w:rsidRPr="00A23F3C" w:rsidRDefault="00A2259B" w:rsidP="00A2259B">
      <w:pPr>
        <w:spacing w:before="100" w:beforeAutospacing="1" w:after="100" w:afterAutospacing="1"/>
        <w:rPr>
          <w:rFonts w:cs="Times New Roman"/>
          <w:szCs w:val="20"/>
          <w:lang w:eastAsia="en-US"/>
        </w:rPr>
      </w:pPr>
      <w:r w:rsidRPr="00A23F3C">
        <w:rPr>
          <w:rFonts w:cs="Times New Roman"/>
          <w:b/>
          <w:bCs/>
          <w:szCs w:val="20"/>
          <w:lang w:eastAsia="en-US"/>
        </w:rPr>
        <w:t>Activities (Procedure</w:t>
      </w:r>
      <w:proofErr w:type="gramStart"/>
      <w:r w:rsidRPr="00A23F3C">
        <w:rPr>
          <w:rFonts w:cs="Times New Roman"/>
          <w:b/>
          <w:bCs/>
          <w:szCs w:val="20"/>
          <w:lang w:eastAsia="en-US"/>
        </w:rPr>
        <w:t>)</w:t>
      </w:r>
      <w:proofErr w:type="gramEnd"/>
      <w:r w:rsidRPr="00A23F3C">
        <w:rPr>
          <w:rFonts w:cs="Times New Roman"/>
          <w:b/>
          <w:bCs/>
          <w:szCs w:val="20"/>
          <w:lang w:eastAsia="en-US"/>
        </w:rPr>
        <w:br/>
      </w:r>
      <w:r w:rsidRPr="00A23F3C">
        <w:rPr>
          <w:rFonts w:cs="Times New Roman"/>
          <w:szCs w:val="20"/>
          <w:lang w:eastAsia="en-US"/>
        </w:rPr>
        <w:t xml:space="preserve">This is essentially a matter of determining what students </w:t>
      </w:r>
      <w:r w:rsidRPr="00A23F3C">
        <w:rPr>
          <w:rFonts w:cs="Times New Roman"/>
          <w:b/>
          <w:bCs/>
          <w:szCs w:val="20"/>
          <w:lang w:eastAsia="en-US"/>
        </w:rPr>
        <w:t>do</w:t>
      </w:r>
      <w:r w:rsidRPr="00A23F3C">
        <w:rPr>
          <w:rFonts w:cs="Times New Roman"/>
          <w:szCs w:val="20"/>
          <w:lang w:eastAsia="en-US"/>
        </w:rPr>
        <w:t xml:space="preserve"> when they use a program and how well these activities are designed. Judgments here must always be made </w:t>
      </w:r>
      <w:r w:rsidRPr="00A23F3C">
        <w:rPr>
          <w:rFonts w:cs="Times New Roman"/>
          <w:szCs w:val="20"/>
          <w:u w:val="single"/>
          <w:lang w:eastAsia="en-US"/>
        </w:rPr>
        <w:t>relative to activity type</w:t>
      </w:r>
      <w:r w:rsidRPr="00A23F3C">
        <w:rPr>
          <w:rFonts w:cs="Times New Roman"/>
          <w:szCs w:val="20"/>
          <w:lang w:eastAsia="en-US"/>
        </w:rPr>
        <w:t xml:space="preserve">. You may be </w:t>
      </w:r>
      <w:r w:rsidRPr="00A23F3C">
        <w:rPr>
          <w:rFonts w:cs="Times New Roman"/>
          <w:szCs w:val="20"/>
          <w:lang w:eastAsia="en-US"/>
        </w:rPr>
        <w:lastRenderedPageBreak/>
        <w:t xml:space="preserve">personally opposed, for example, to the use of </w:t>
      </w:r>
      <w:proofErr w:type="spellStart"/>
      <w:r w:rsidRPr="00A23F3C">
        <w:rPr>
          <w:rFonts w:cs="Times New Roman"/>
          <w:szCs w:val="20"/>
          <w:lang w:eastAsia="en-US"/>
        </w:rPr>
        <w:t>structuralist</w:t>
      </w:r>
      <w:proofErr w:type="spellEnd"/>
      <w:r w:rsidRPr="00A23F3C">
        <w:rPr>
          <w:rFonts w:cs="Times New Roman"/>
          <w:szCs w:val="20"/>
          <w:lang w:eastAsia="en-US"/>
        </w:rPr>
        <w:t xml:space="preserve"> grammar exercises, but, in evaluating these, you cannot criticize them for not being collaborative in nature. You have to judge such exercises relative to how well done they are as a </w:t>
      </w:r>
      <w:proofErr w:type="spellStart"/>
      <w:r w:rsidRPr="00A23F3C">
        <w:rPr>
          <w:rFonts w:cs="Times New Roman"/>
          <w:szCs w:val="20"/>
          <w:lang w:eastAsia="en-US"/>
        </w:rPr>
        <w:t>structuralist</w:t>
      </w:r>
      <w:proofErr w:type="spellEnd"/>
      <w:r w:rsidRPr="00A23F3C">
        <w:rPr>
          <w:rFonts w:cs="Times New Roman"/>
          <w:szCs w:val="20"/>
          <w:lang w:eastAsia="en-US"/>
        </w:rPr>
        <w:t xml:space="preserve"> activity. (The appropriateness of activities is a separate issue, dealt with under Teacher Fit). Broadly speaking, activities can be classified into three major types</w:t>
      </w:r>
      <w:proofErr w:type="gramStart"/>
      <w:r w:rsidRPr="00A23F3C">
        <w:rPr>
          <w:rFonts w:cs="Times New Roman"/>
          <w:szCs w:val="20"/>
          <w:lang w:eastAsia="en-US"/>
        </w:rPr>
        <w:t>:</w:t>
      </w:r>
      <w:proofErr w:type="gramEnd"/>
      <w:r w:rsidRPr="00A23F3C">
        <w:rPr>
          <w:rFonts w:cs="Times New Roman"/>
          <w:szCs w:val="20"/>
          <w:lang w:eastAsia="en-US"/>
        </w:rPr>
        <w:br/>
      </w:r>
      <w:r w:rsidRPr="00A23F3C">
        <w:rPr>
          <w:rFonts w:cs="Times New Roman"/>
          <w:noProof/>
          <w:szCs w:val="20"/>
          <w:lang w:val="en-GB" w:eastAsia="en-GB"/>
        </w:rPr>
        <w:drawing>
          <wp:inline distT="0" distB="0" distL="0" distR="0" wp14:anchorId="66A165EC" wp14:editId="58CFFF47">
            <wp:extent cx="406400" cy="203200"/>
            <wp:effectExtent l="0" t="0" r="0" b="0"/>
            <wp:docPr id="20" name="Picture 20"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 xml:space="preserve">Instructional (e.g., tutorials, </w:t>
      </w:r>
      <w:r w:rsidR="00C0211B" w:rsidRPr="00A23F3C">
        <w:rPr>
          <w:rFonts w:cs="Times New Roman"/>
          <w:szCs w:val="20"/>
          <w:lang w:eastAsia="en-US"/>
        </w:rPr>
        <w:t xml:space="preserve">videos, </w:t>
      </w:r>
      <w:r w:rsidRPr="00A23F3C">
        <w:rPr>
          <w:rFonts w:cs="Times New Roman"/>
          <w:szCs w:val="20"/>
          <w:lang w:eastAsia="en-US"/>
        </w:rPr>
        <w:t>drills, text reconstruction</w:t>
      </w:r>
      <w:r w:rsidR="00C0211B" w:rsidRPr="00A23F3C">
        <w:rPr>
          <w:rFonts w:cs="Times New Roman"/>
          <w:szCs w:val="20"/>
          <w:lang w:eastAsia="en-US"/>
        </w:rPr>
        <w:t>, speaking and speech recognition</w:t>
      </w:r>
      <w:r w:rsidRPr="00A23F3C">
        <w:rPr>
          <w:rFonts w:cs="Times New Roman"/>
          <w:szCs w:val="20"/>
          <w:lang w:eastAsia="en-US"/>
        </w:rPr>
        <w:t>)</w:t>
      </w:r>
      <w:r w:rsidRPr="00A23F3C">
        <w:rPr>
          <w:rFonts w:cs="Times New Roman"/>
          <w:szCs w:val="20"/>
          <w:lang w:eastAsia="en-US"/>
        </w:rPr>
        <w:br/>
      </w:r>
      <w:r w:rsidRPr="00A23F3C">
        <w:rPr>
          <w:rFonts w:cs="Times New Roman"/>
          <w:noProof/>
          <w:szCs w:val="20"/>
          <w:lang w:val="en-GB" w:eastAsia="en-GB"/>
        </w:rPr>
        <w:drawing>
          <wp:inline distT="0" distB="0" distL="0" distR="0" wp14:anchorId="3E8119E4" wp14:editId="79CB0429">
            <wp:extent cx="406400" cy="203200"/>
            <wp:effectExtent l="0" t="0" r="0" b="0"/>
            <wp:docPr id="21" name="Picture 21"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Collaborative (e.g., games, simulations, discussion forums, peer group writing)</w:t>
      </w:r>
      <w:r w:rsidRPr="00A23F3C">
        <w:rPr>
          <w:rFonts w:cs="Times New Roman"/>
          <w:szCs w:val="20"/>
          <w:lang w:eastAsia="en-US"/>
        </w:rPr>
        <w:br/>
      </w:r>
      <w:r w:rsidRPr="00A23F3C">
        <w:rPr>
          <w:rFonts w:cs="Times New Roman"/>
          <w:noProof/>
          <w:szCs w:val="20"/>
          <w:lang w:val="en-GB" w:eastAsia="en-GB"/>
        </w:rPr>
        <w:drawing>
          <wp:inline distT="0" distB="0" distL="0" distR="0" wp14:anchorId="7C6B8BE8" wp14:editId="44E33C97">
            <wp:extent cx="406400" cy="203200"/>
            <wp:effectExtent l="0" t="0" r="0" b="0"/>
            <wp:docPr id="22" name="Picture 22"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 xml:space="preserve">Facilitative (e.g., dictionary, database, verb </w:t>
      </w:r>
      <w:proofErr w:type="spellStart"/>
      <w:r w:rsidRPr="00A23F3C">
        <w:rPr>
          <w:rFonts w:cs="Times New Roman"/>
          <w:szCs w:val="20"/>
          <w:lang w:eastAsia="en-US"/>
        </w:rPr>
        <w:t>conjugator</w:t>
      </w:r>
      <w:proofErr w:type="spellEnd"/>
      <w:r w:rsidRPr="00A23F3C">
        <w:rPr>
          <w:rFonts w:cs="Times New Roman"/>
          <w:szCs w:val="20"/>
          <w:lang w:eastAsia="en-US"/>
        </w:rPr>
        <w:t>, spell/grammar checker, authoring system)</w:t>
      </w:r>
    </w:p>
    <w:p w14:paraId="7A7FB463" w14:textId="77777777" w:rsidR="00A2259B" w:rsidRPr="00A23F3C" w:rsidRDefault="00A2259B" w:rsidP="00A2259B">
      <w:pPr>
        <w:spacing w:before="100" w:beforeAutospacing="1" w:after="100" w:afterAutospacing="1"/>
        <w:rPr>
          <w:rFonts w:cs="Times New Roman"/>
          <w:szCs w:val="20"/>
          <w:lang w:eastAsia="en-US"/>
        </w:rPr>
      </w:pPr>
      <w:r w:rsidRPr="00A23F3C">
        <w:rPr>
          <w:rFonts w:cs="Times New Roman"/>
          <w:szCs w:val="20"/>
          <w:lang w:eastAsia="en-US"/>
        </w:rPr>
        <w:t>Obvious activity features to consider are</w:t>
      </w:r>
      <w:r w:rsidRPr="00A23F3C">
        <w:rPr>
          <w:rFonts w:cs="Times New Roman"/>
          <w:szCs w:val="20"/>
          <w:lang w:eastAsia="en-US"/>
        </w:rPr>
        <w:br/>
      </w:r>
      <w:r w:rsidRPr="00A23F3C">
        <w:rPr>
          <w:rFonts w:cs="Times New Roman"/>
          <w:noProof/>
          <w:szCs w:val="20"/>
          <w:lang w:val="en-GB" w:eastAsia="en-GB"/>
        </w:rPr>
        <w:drawing>
          <wp:inline distT="0" distB="0" distL="0" distR="0" wp14:anchorId="5C9849B1" wp14:editId="594FE729">
            <wp:extent cx="406400" cy="203200"/>
            <wp:effectExtent l="0" t="0" r="0" b="0"/>
            <wp:docPr id="23" name="Picture 23"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Linguistic focus (e.g., discourse, syntax, lexis, morphology, spelling, pronunciation</w:t>
      </w:r>
      <w:proofErr w:type="gramStart"/>
      <w:r w:rsidRPr="00A23F3C">
        <w:rPr>
          <w:rFonts w:cs="Times New Roman"/>
          <w:szCs w:val="20"/>
          <w:lang w:eastAsia="en-US"/>
        </w:rPr>
        <w:t>)</w:t>
      </w:r>
      <w:proofErr w:type="gramEnd"/>
      <w:r w:rsidRPr="00A23F3C">
        <w:rPr>
          <w:rFonts w:cs="Times New Roman"/>
          <w:szCs w:val="20"/>
          <w:lang w:eastAsia="en-US"/>
        </w:rPr>
        <w:br/>
      </w:r>
      <w:r w:rsidRPr="00A23F3C">
        <w:rPr>
          <w:rFonts w:cs="Times New Roman"/>
          <w:noProof/>
          <w:szCs w:val="20"/>
          <w:lang w:val="en-GB" w:eastAsia="en-GB"/>
        </w:rPr>
        <w:drawing>
          <wp:inline distT="0" distB="0" distL="0" distR="0" wp14:anchorId="69640442" wp14:editId="3D043530">
            <wp:extent cx="406400" cy="203200"/>
            <wp:effectExtent l="0" t="0" r="0" b="0"/>
            <wp:docPr id="24" name="Picture 24"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Language skills (e.g., reading, listening, writing, speaking)</w:t>
      </w:r>
      <w:r w:rsidRPr="00A23F3C">
        <w:rPr>
          <w:rFonts w:cs="Times New Roman"/>
          <w:szCs w:val="20"/>
          <w:lang w:eastAsia="en-US"/>
        </w:rPr>
        <w:br/>
      </w:r>
      <w:r w:rsidRPr="00A23F3C">
        <w:rPr>
          <w:rFonts w:cs="Times New Roman"/>
          <w:noProof/>
          <w:szCs w:val="20"/>
          <w:lang w:val="en-GB" w:eastAsia="en-GB"/>
        </w:rPr>
        <w:drawing>
          <wp:inline distT="0" distB="0" distL="0" distR="0" wp14:anchorId="65794AC7" wp14:editId="7936940C">
            <wp:extent cx="406400" cy="203200"/>
            <wp:effectExtent l="0" t="0" r="0" b="0"/>
            <wp:docPr id="25" name="Picture 25"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Sociolinguistic focus (e.g., information gathering/authentic tasks)</w:t>
      </w:r>
      <w:r w:rsidRPr="00A23F3C">
        <w:rPr>
          <w:rFonts w:cs="Times New Roman"/>
          <w:szCs w:val="20"/>
          <w:lang w:eastAsia="en-US"/>
        </w:rPr>
        <w:br/>
      </w:r>
      <w:r w:rsidRPr="00A23F3C">
        <w:rPr>
          <w:rFonts w:cs="Times New Roman"/>
          <w:noProof/>
          <w:szCs w:val="20"/>
          <w:lang w:val="en-GB" w:eastAsia="en-GB"/>
        </w:rPr>
        <w:drawing>
          <wp:inline distT="0" distB="0" distL="0" distR="0" wp14:anchorId="3DDA95CF" wp14:editId="05B1ED03">
            <wp:extent cx="406400" cy="203200"/>
            <wp:effectExtent l="0" t="0" r="0" b="0"/>
            <wp:docPr id="26" name="Picture 26"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Supplementary/Complementary/Central relationship to the to curriculum</w:t>
      </w:r>
    </w:p>
    <w:p w14:paraId="10383A2C" w14:textId="2CB7A0AE" w:rsidR="00A2259B" w:rsidRPr="00A23F3C" w:rsidRDefault="00A2259B" w:rsidP="00A2259B">
      <w:pPr>
        <w:spacing w:before="100" w:beforeAutospacing="1" w:after="100" w:afterAutospacing="1"/>
        <w:rPr>
          <w:rFonts w:cs="Times New Roman"/>
          <w:szCs w:val="20"/>
          <w:lang w:eastAsia="en-US"/>
        </w:rPr>
      </w:pPr>
      <w:r w:rsidRPr="00A23F3C">
        <w:rPr>
          <w:rFonts w:cs="Times New Roman"/>
          <w:b/>
          <w:bCs/>
          <w:szCs w:val="20"/>
          <w:lang w:eastAsia="en-US"/>
        </w:rPr>
        <w:t>Teacher Fit (Approach</w:t>
      </w:r>
      <w:proofErr w:type="gramStart"/>
      <w:r w:rsidRPr="00A23F3C">
        <w:rPr>
          <w:rFonts w:cs="Times New Roman"/>
          <w:b/>
          <w:bCs/>
          <w:szCs w:val="20"/>
          <w:lang w:eastAsia="en-US"/>
        </w:rPr>
        <w:t>)</w:t>
      </w:r>
      <w:proofErr w:type="gramEnd"/>
      <w:r w:rsidRPr="00A23F3C">
        <w:rPr>
          <w:rFonts w:cs="Times New Roman"/>
          <w:b/>
          <w:bCs/>
          <w:szCs w:val="20"/>
          <w:lang w:eastAsia="en-US"/>
        </w:rPr>
        <w:br/>
      </w:r>
      <w:r w:rsidRPr="00A23F3C">
        <w:rPr>
          <w:rFonts w:cs="Times New Roman"/>
          <w:szCs w:val="20"/>
          <w:lang w:eastAsia="en-US"/>
        </w:rPr>
        <w:t>An assessment of teacher fit primarily involves looking at the theoretical underpinnings of student activities and judging how well they conform to accepted theories of cognitive development, second language acquisition, and classroom methodology.</w:t>
      </w:r>
      <w:r w:rsidR="007048B6" w:rsidRPr="00A23F3C">
        <w:rPr>
          <w:rFonts w:cs="Times New Roman"/>
          <w:szCs w:val="20"/>
          <w:lang w:eastAsia="en-US"/>
        </w:rPr>
        <w:t xml:space="preserve"> Referring to relevant theories or findings from the literature is </w:t>
      </w:r>
      <w:proofErr w:type="gramStart"/>
      <w:r w:rsidR="007048B6" w:rsidRPr="00A23F3C">
        <w:rPr>
          <w:rFonts w:cs="Times New Roman"/>
          <w:szCs w:val="20"/>
          <w:lang w:eastAsia="en-US"/>
        </w:rPr>
        <w:t>adds</w:t>
      </w:r>
      <w:proofErr w:type="gramEnd"/>
      <w:r w:rsidR="007048B6" w:rsidRPr="00A23F3C">
        <w:rPr>
          <w:rFonts w:cs="Times New Roman"/>
          <w:szCs w:val="20"/>
          <w:lang w:eastAsia="en-US"/>
        </w:rPr>
        <w:t xml:space="preserve"> depth and critical thinking to this section.</w:t>
      </w:r>
      <w:r w:rsidRPr="00A23F3C">
        <w:rPr>
          <w:rFonts w:cs="Times New Roman"/>
          <w:szCs w:val="20"/>
          <w:lang w:eastAsia="en-US"/>
        </w:rPr>
        <w:t xml:space="preserve"> Linguistic accuracy (e.g., grammaticality, authenticity, typos, etc.) and the appropriateness of sociocultural representations (e.g., stereotypes, gender bias) also contribute to how well a program</w:t>
      </w:r>
      <w:r w:rsidR="007B229F" w:rsidRPr="00A23F3C">
        <w:rPr>
          <w:rFonts w:cs="Times New Roman"/>
          <w:szCs w:val="20"/>
          <w:lang w:eastAsia="en-US"/>
        </w:rPr>
        <w:t>, tool, or resource</w:t>
      </w:r>
      <w:r w:rsidRPr="00A23F3C">
        <w:rPr>
          <w:rFonts w:cs="Times New Roman"/>
          <w:szCs w:val="20"/>
          <w:lang w:eastAsia="en-US"/>
        </w:rPr>
        <w:t xml:space="preserve"> meets teacher expectations.</w:t>
      </w:r>
      <w:r w:rsidR="007048B6" w:rsidRPr="00A23F3C">
        <w:rPr>
          <w:rFonts w:cs="Times New Roman"/>
          <w:szCs w:val="20"/>
          <w:lang w:eastAsia="en-US"/>
        </w:rPr>
        <w:t xml:space="preserve"> </w:t>
      </w:r>
    </w:p>
    <w:p w14:paraId="581C555E" w14:textId="52F99472" w:rsidR="00A2259B" w:rsidRPr="00A23F3C" w:rsidRDefault="00A2259B" w:rsidP="00A2259B">
      <w:pPr>
        <w:spacing w:before="100" w:beforeAutospacing="1" w:after="100" w:afterAutospacing="1"/>
        <w:rPr>
          <w:rFonts w:cs="Times New Roman"/>
          <w:szCs w:val="20"/>
          <w:lang w:eastAsia="en-US"/>
        </w:rPr>
      </w:pPr>
      <w:r w:rsidRPr="00A23F3C">
        <w:rPr>
          <w:rFonts w:cs="Times New Roman"/>
          <w:szCs w:val="20"/>
          <w:lang w:eastAsia="en-US"/>
        </w:rPr>
        <w:t xml:space="preserve">Teacher fit is the most critical parameter of </w:t>
      </w:r>
      <w:r w:rsidR="007B229F" w:rsidRPr="00A23F3C">
        <w:rPr>
          <w:rFonts w:cs="Times New Roman"/>
          <w:szCs w:val="20"/>
          <w:lang w:eastAsia="en-US"/>
        </w:rPr>
        <w:t>the</w:t>
      </w:r>
      <w:r w:rsidRPr="00A23F3C">
        <w:rPr>
          <w:rFonts w:cs="Times New Roman"/>
          <w:szCs w:val="20"/>
          <w:lang w:eastAsia="en-US"/>
        </w:rPr>
        <w:t xml:space="preserve"> evaluation, for it determines the pedagogical soundness and appropriateness of the program. No matter how technically brilliant a program may be or how rich the activities it provides, if its methodology is dubious, if it fails to adhere to its avowed instructional approach, or if it pays insufficient attention to linguistic accuracy or sociocultural authenticity, then it will be of limited usefulness.</w:t>
      </w:r>
    </w:p>
    <w:p w14:paraId="5203D781" w14:textId="0CFFBA67" w:rsidR="00A2259B" w:rsidRPr="00A23F3C" w:rsidRDefault="00A2259B" w:rsidP="00A2259B">
      <w:pPr>
        <w:spacing w:before="100" w:beforeAutospacing="1" w:after="100" w:afterAutospacing="1"/>
        <w:rPr>
          <w:rFonts w:cs="Times New Roman"/>
          <w:szCs w:val="20"/>
          <w:lang w:eastAsia="en-US"/>
        </w:rPr>
      </w:pPr>
      <w:r w:rsidRPr="00A23F3C">
        <w:rPr>
          <w:rFonts w:cs="Times New Roman"/>
          <w:szCs w:val="20"/>
          <w:lang w:eastAsia="en-US"/>
        </w:rPr>
        <w:t>Not surprisingly, the assessment of teacher fit is the most difficult parameter to determine. Partly, this is because developers do not always explicitly state the theoretical/methodological assumptions underlying their program</w:t>
      </w:r>
      <w:r w:rsidR="007B229F" w:rsidRPr="00A23F3C">
        <w:rPr>
          <w:rFonts w:cs="Times New Roman"/>
          <w:szCs w:val="20"/>
          <w:lang w:eastAsia="en-US"/>
        </w:rPr>
        <w:t>/tool/resource</w:t>
      </w:r>
      <w:r w:rsidRPr="00A23F3C">
        <w:rPr>
          <w:rFonts w:cs="Times New Roman"/>
          <w:szCs w:val="20"/>
          <w:lang w:eastAsia="en-US"/>
        </w:rPr>
        <w:t>, thereby obliging a reviewer to extract them by implication. On the other side of the coin, producers are very much aware of what methodological approaches are in favor (e.g., communicative, learner centered, constructivist, experiential) and label their products accordingly, whatever the truth of the matter may be.</w:t>
      </w:r>
    </w:p>
    <w:p w14:paraId="786F6054" w14:textId="5E3B783D" w:rsidR="00A2259B" w:rsidRPr="00A23F3C" w:rsidRDefault="00A2259B" w:rsidP="00A2259B">
      <w:pPr>
        <w:spacing w:before="100" w:beforeAutospacing="1" w:after="100" w:afterAutospacing="1"/>
        <w:rPr>
          <w:rFonts w:cs="Times New Roman"/>
          <w:szCs w:val="20"/>
          <w:lang w:eastAsia="en-US"/>
        </w:rPr>
      </w:pPr>
      <w:r w:rsidRPr="00A23F3C">
        <w:rPr>
          <w:rFonts w:cs="Times New Roman"/>
          <w:b/>
          <w:bCs/>
          <w:szCs w:val="20"/>
          <w:lang w:eastAsia="en-US"/>
        </w:rPr>
        <w:t xml:space="preserve">Learner Fit (Design) </w:t>
      </w:r>
      <w:r w:rsidRPr="00A23F3C">
        <w:rPr>
          <w:rFonts w:cs="Times New Roman"/>
          <w:szCs w:val="20"/>
          <w:lang w:eastAsia="en-US"/>
        </w:rPr>
        <w:br/>
      </w:r>
      <w:proofErr w:type="gramStart"/>
      <w:r w:rsidRPr="00A23F3C">
        <w:rPr>
          <w:rFonts w:cs="Times New Roman"/>
          <w:szCs w:val="20"/>
          <w:lang w:eastAsia="en-US"/>
        </w:rPr>
        <w:t>In</w:t>
      </w:r>
      <w:proofErr w:type="gramEnd"/>
      <w:r w:rsidRPr="00A23F3C">
        <w:rPr>
          <w:rFonts w:cs="Times New Roman"/>
          <w:szCs w:val="20"/>
          <w:lang w:eastAsia="en-US"/>
        </w:rPr>
        <w:t xml:space="preserve"> considering learner fit, you are in essence defining the intended user of the program</w:t>
      </w:r>
      <w:r w:rsidR="007B229F" w:rsidRPr="00A23F3C">
        <w:rPr>
          <w:rFonts w:cs="Times New Roman"/>
          <w:szCs w:val="20"/>
          <w:lang w:eastAsia="en-US"/>
        </w:rPr>
        <w:t>, tool, or resource</w:t>
      </w:r>
      <w:r w:rsidRPr="00A23F3C">
        <w:rPr>
          <w:rFonts w:cs="Times New Roman"/>
          <w:szCs w:val="20"/>
          <w:lang w:eastAsia="en-US"/>
        </w:rPr>
        <w:t>. In doing so, you are also determining the extent to which the program is appropriate for, or can be adapted to, the needs of particular kinds of students. Properties affecting learner fit include</w:t>
      </w:r>
      <w:r w:rsidRPr="00A23F3C">
        <w:rPr>
          <w:rFonts w:cs="Times New Roman"/>
          <w:szCs w:val="20"/>
          <w:lang w:eastAsia="en-US"/>
        </w:rPr>
        <w:br/>
      </w:r>
      <w:r w:rsidRPr="00A23F3C">
        <w:rPr>
          <w:rFonts w:cs="Times New Roman"/>
          <w:noProof/>
          <w:szCs w:val="20"/>
          <w:lang w:val="en-GB" w:eastAsia="en-GB"/>
        </w:rPr>
        <w:drawing>
          <wp:inline distT="0" distB="0" distL="0" distR="0" wp14:anchorId="15DE3228" wp14:editId="0836E680">
            <wp:extent cx="406400" cy="203200"/>
            <wp:effectExtent l="0" t="0" r="0" b="0"/>
            <wp:docPr id="27" name="Picture 27"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Linguistic level (grammar, vocabulary, register)</w:t>
      </w:r>
      <w:r w:rsidRPr="00A23F3C">
        <w:rPr>
          <w:rFonts w:cs="Times New Roman"/>
          <w:szCs w:val="20"/>
          <w:lang w:eastAsia="en-US"/>
        </w:rPr>
        <w:br/>
      </w:r>
      <w:r w:rsidRPr="00A23F3C">
        <w:rPr>
          <w:rFonts w:cs="Times New Roman"/>
          <w:noProof/>
          <w:szCs w:val="20"/>
          <w:lang w:val="en-GB" w:eastAsia="en-GB"/>
        </w:rPr>
        <w:drawing>
          <wp:inline distT="0" distB="0" distL="0" distR="0" wp14:anchorId="3D35784B" wp14:editId="4754AD23">
            <wp:extent cx="406400" cy="203200"/>
            <wp:effectExtent l="0" t="0" r="0" b="0"/>
            <wp:docPr id="28" name="Picture 28"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Response handling (error correction, feedback)</w:t>
      </w:r>
      <w:r w:rsidRPr="00A23F3C">
        <w:rPr>
          <w:rFonts w:cs="Times New Roman"/>
          <w:szCs w:val="20"/>
          <w:lang w:eastAsia="en-US"/>
        </w:rPr>
        <w:br/>
      </w:r>
      <w:r w:rsidRPr="00A23F3C">
        <w:rPr>
          <w:rFonts w:cs="Times New Roman"/>
          <w:noProof/>
          <w:szCs w:val="20"/>
          <w:lang w:val="en-GB" w:eastAsia="en-GB"/>
        </w:rPr>
        <w:drawing>
          <wp:inline distT="0" distB="0" distL="0" distR="0" wp14:anchorId="1682F408" wp14:editId="38D881FE">
            <wp:extent cx="406400" cy="203200"/>
            <wp:effectExtent l="0" t="0" r="0" b="0"/>
            <wp:docPr id="29" name="Picture 29"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Adaptation to individual learner differences (age, interests)</w:t>
      </w:r>
      <w:r w:rsidRPr="00A23F3C">
        <w:rPr>
          <w:rFonts w:cs="Times New Roman"/>
          <w:szCs w:val="20"/>
          <w:lang w:eastAsia="en-US"/>
        </w:rPr>
        <w:br/>
      </w:r>
      <w:r w:rsidRPr="00A23F3C">
        <w:rPr>
          <w:rFonts w:cs="Times New Roman"/>
          <w:noProof/>
          <w:szCs w:val="20"/>
          <w:lang w:val="en-GB" w:eastAsia="en-GB"/>
        </w:rPr>
        <w:drawing>
          <wp:inline distT="0" distB="0" distL="0" distR="0" wp14:anchorId="64FFB1C2" wp14:editId="40533A11">
            <wp:extent cx="406400" cy="203200"/>
            <wp:effectExtent l="0" t="0" r="0" b="0"/>
            <wp:docPr id="30" name="Picture 30"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Learning styles (recognition, recall, comprehension, experiential learning)</w:t>
      </w:r>
      <w:r w:rsidRPr="00A23F3C">
        <w:rPr>
          <w:rFonts w:cs="Times New Roman"/>
          <w:szCs w:val="20"/>
          <w:lang w:eastAsia="en-US"/>
        </w:rPr>
        <w:br/>
      </w:r>
      <w:r w:rsidRPr="00A23F3C">
        <w:rPr>
          <w:rFonts w:cs="Times New Roman"/>
          <w:noProof/>
          <w:szCs w:val="20"/>
          <w:lang w:val="en-GB" w:eastAsia="en-GB"/>
        </w:rPr>
        <w:drawing>
          <wp:inline distT="0" distB="0" distL="0" distR="0" wp14:anchorId="53E768CE" wp14:editId="6FAC7D60">
            <wp:extent cx="406400" cy="203200"/>
            <wp:effectExtent l="0" t="0" r="0" b="0"/>
            <wp:docPr id="31" name="Picture 31"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Learning strategies</w:t>
      </w:r>
      <w:r w:rsidRPr="00A23F3C">
        <w:rPr>
          <w:rFonts w:cs="Times New Roman"/>
          <w:szCs w:val="20"/>
          <w:lang w:eastAsia="en-US"/>
        </w:rPr>
        <w:br/>
      </w:r>
      <w:r w:rsidRPr="00A23F3C">
        <w:rPr>
          <w:rFonts w:cs="Times New Roman"/>
          <w:noProof/>
          <w:szCs w:val="20"/>
          <w:lang w:val="en-GB" w:eastAsia="en-GB"/>
        </w:rPr>
        <w:drawing>
          <wp:inline distT="0" distB="0" distL="0" distR="0" wp14:anchorId="4752C436" wp14:editId="4D3E1AAB">
            <wp:extent cx="406400" cy="203200"/>
            <wp:effectExtent l="0" t="0" r="0" b="0"/>
            <wp:docPr id="32" name="Picture 32"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noProof/>
          <w:szCs w:val="20"/>
          <w:lang w:val="en-GB" w:eastAsia="en-GB"/>
        </w:rPr>
        <w:drawing>
          <wp:inline distT="0" distB="0" distL="0" distR="0" wp14:anchorId="6291DDCC" wp14:editId="10F6C67C">
            <wp:extent cx="406400" cy="203200"/>
            <wp:effectExtent l="0" t="0" r="0" b="0"/>
            <wp:docPr id="33" name="Picture 33"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Field-</w:t>
      </w:r>
      <w:r w:rsidR="007B229F" w:rsidRPr="00A23F3C">
        <w:rPr>
          <w:rFonts w:cs="Times New Roman"/>
          <w:szCs w:val="20"/>
          <w:lang w:eastAsia="en-US"/>
        </w:rPr>
        <w:t>dependent/-independent learning</w:t>
      </w:r>
      <w:r w:rsidRPr="00A23F3C">
        <w:rPr>
          <w:rFonts w:cs="Times New Roman"/>
          <w:szCs w:val="20"/>
          <w:lang w:eastAsia="en-US"/>
        </w:rPr>
        <w:br/>
      </w:r>
      <w:r w:rsidRPr="00A23F3C">
        <w:rPr>
          <w:rFonts w:cs="Times New Roman"/>
          <w:noProof/>
          <w:szCs w:val="20"/>
          <w:lang w:val="en-GB" w:eastAsia="en-GB"/>
        </w:rPr>
        <w:drawing>
          <wp:inline distT="0" distB="0" distL="0" distR="0" wp14:anchorId="662941AF" wp14:editId="57C9D115">
            <wp:extent cx="406400" cy="203200"/>
            <wp:effectExtent l="0" t="0" r="0" b="0"/>
            <wp:docPr id="34" name="Picture 34"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noProof/>
          <w:szCs w:val="20"/>
          <w:lang w:val="en-GB" w:eastAsia="en-GB"/>
        </w:rPr>
        <w:drawing>
          <wp:inline distT="0" distB="0" distL="0" distR="0" wp14:anchorId="7466EBCA" wp14:editId="2B70AA6E">
            <wp:extent cx="406400" cy="203200"/>
            <wp:effectExtent l="0" t="0" r="0" b="0"/>
            <wp:docPr id="35" name="Picture 35"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Deductive/Inductive reasoning</w:t>
      </w:r>
      <w:r w:rsidRPr="00A23F3C">
        <w:rPr>
          <w:rFonts w:cs="Times New Roman"/>
          <w:szCs w:val="20"/>
          <w:lang w:eastAsia="en-US"/>
        </w:rPr>
        <w:br/>
      </w:r>
      <w:r w:rsidRPr="00A23F3C">
        <w:rPr>
          <w:rFonts w:cs="Times New Roman"/>
          <w:noProof/>
          <w:szCs w:val="20"/>
          <w:lang w:val="en-GB" w:eastAsia="en-GB"/>
        </w:rPr>
        <w:lastRenderedPageBreak/>
        <w:drawing>
          <wp:inline distT="0" distB="0" distL="0" distR="0" wp14:anchorId="1C471627" wp14:editId="6E29A7FD">
            <wp:extent cx="406400" cy="203200"/>
            <wp:effectExtent l="0" t="0" r="0" b="0"/>
            <wp:docPr id="36" name="Picture 36"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noProof/>
          <w:szCs w:val="20"/>
          <w:lang w:val="en-GB" w:eastAsia="en-GB"/>
        </w:rPr>
        <w:drawing>
          <wp:inline distT="0" distB="0" distL="0" distR="0" wp14:anchorId="4F1E7C3C" wp14:editId="5F90F637">
            <wp:extent cx="406400" cy="203200"/>
            <wp:effectExtent l="0" t="0" r="0" b="0"/>
            <wp:docPr id="37" name="Picture 37"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Visual-graphic/Visual-textual learning</w:t>
      </w:r>
      <w:r w:rsidRPr="00A23F3C">
        <w:rPr>
          <w:rFonts w:cs="Times New Roman"/>
          <w:szCs w:val="20"/>
          <w:lang w:eastAsia="en-US"/>
        </w:rPr>
        <w:br/>
      </w:r>
      <w:r w:rsidRPr="00A23F3C">
        <w:rPr>
          <w:rFonts w:cs="Times New Roman"/>
          <w:noProof/>
          <w:szCs w:val="20"/>
          <w:lang w:val="en-GB" w:eastAsia="en-GB"/>
        </w:rPr>
        <w:drawing>
          <wp:inline distT="0" distB="0" distL="0" distR="0" wp14:anchorId="574295D0" wp14:editId="307A33BD">
            <wp:extent cx="406400" cy="203200"/>
            <wp:effectExtent l="0" t="0" r="0" b="0"/>
            <wp:docPr id="38" name="Picture 38"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Individual/Group work</w:t>
      </w:r>
      <w:r w:rsidRPr="00A23F3C">
        <w:rPr>
          <w:rFonts w:cs="Times New Roman"/>
          <w:szCs w:val="20"/>
          <w:lang w:eastAsia="en-US"/>
        </w:rPr>
        <w:br/>
      </w:r>
      <w:r w:rsidRPr="00A23F3C">
        <w:rPr>
          <w:rFonts w:cs="Times New Roman"/>
          <w:noProof/>
          <w:szCs w:val="20"/>
          <w:lang w:val="en-GB" w:eastAsia="en-GB"/>
        </w:rPr>
        <w:drawing>
          <wp:inline distT="0" distB="0" distL="0" distR="0" wp14:anchorId="5B1FB812" wp14:editId="6AE55F48">
            <wp:extent cx="406400" cy="203200"/>
            <wp:effectExtent l="0" t="0" r="0" b="0"/>
            <wp:docPr id="39" name="Picture 39"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Learner control (sequencing, content, operating parameters)</w:t>
      </w:r>
      <w:r w:rsidRPr="00A23F3C">
        <w:rPr>
          <w:rFonts w:cs="Times New Roman"/>
          <w:szCs w:val="20"/>
          <w:lang w:eastAsia="en-US"/>
        </w:rPr>
        <w:br/>
      </w:r>
      <w:r w:rsidRPr="00A23F3C">
        <w:rPr>
          <w:rFonts w:cs="Times New Roman"/>
          <w:noProof/>
          <w:szCs w:val="20"/>
          <w:lang w:val="en-GB" w:eastAsia="en-GB"/>
        </w:rPr>
        <w:drawing>
          <wp:inline distT="0" distB="0" distL="0" distR="0" wp14:anchorId="7C8537B3" wp14:editId="1DB6D99F">
            <wp:extent cx="406400" cy="203200"/>
            <wp:effectExtent l="0" t="0" r="0" b="0"/>
            <wp:docPr id="40" name="Picture 40" descr="https://calico.org/images/1x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calico.org/images/1x1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A23F3C">
        <w:rPr>
          <w:rFonts w:cs="Times New Roman"/>
          <w:szCs w:val="20"/>
          <w:lang w:eastAsia="en-US"/>
        </w:rPr>
        <w:t>Design flexibility/modifiability by the instructor</w:t>
      </w:r>
    </w:p>
    <w:p w14:paraId="206793C0" w14:textId="2D54F44D" w:rsidR="007048B6" w:rsidRPr="00A23F3C" w:rsidRDefault="007048B6" w:rsidP="00A2259B">
      <w:pPr>
        <w:spacing w:before="100" w:beforeAutospacing="1" w:after="100" w:afterAutospacing="1"/>
        <w:rPr>
          <w:rFonts w:cs="Times New Roman"/>
          <w:b/>
          <w:szCs w:val="20"/>
          <w:lang w:eastAsia="en-US"/>
        </w:rPr>
      </w:pPr>
      <w:r w:rsidRPr="00A23F3C">
        <w:rPr>
          <w:rFonts w:cs="Times New Roman"/>
          <w:b/>
          <w:szCs w:val="20"/>
          <w:lang w:eastAsia="en-US"/>
        </w:rPr>
        <w:t xml:space="preserve">References </w:t>
      </w:r>
      <w:r w:rsidRPr="00A23F3C">
        <w:rPr>
          <w:rFonts w:cs="Times New Roman"/>
          <w:szCs w:val="20"/>
          <w:lang w:eastAsia="en-US"/>
        </w:rPr>
        <w:t>(please format in APA style)</w:t>
      </w:r>
    </w:p>
    <w:p w14:paraId="409BFBE0" w14:textId="77777777" w:rsidR="007048B6" w:rsidRPr="00A23F3C" w:rsidRDefault="007048B6" w:rsidP="00A2259B">
      <w:pPr>
        <w:spacing w:before="100" w:beforeAutospacing="1" w:after="100" w:afterAutospacing="1"/>
        <w:rPr>
          <w:rFonts w:cs="Times New Roman"/>
          <w:szCs w:val="20"/>
          <w:lang w:eastAsia="en-US"/>
        </w:rPr>
      </w:pPr>
    </w:p>
    <w:p w14:paraId="63CF6901" w14:textId="77777777" w:rsidR="00A2259B" w:rsidRPr="00A23F3C" w:rsidRDefault="00A2259B" w:rsidP="00A2259B">
      <w:pPr>
        <w:spacing w:before="100" w:beforeAutospacing="1" w:after="100" w:afterAutospacing="1"/>
        <w:rPr>
          <w:rFonts w:cs="Times New Roman"/>
          <w:szCs w:val="20"/>
          <w:lang w:eastAsia="en-US"/>
        </w:rPr>
      </w:pPr>
      <w:r w:rsidRPr="00A23F3C">
        <w:rPr>
          <w:rFonts w:cs="Times New Roman"/>
          <w:b/>
          <w:bCs/>
          <w:color w:val="800000"/>
          <w:szCs w:val="20"/>
          <w:lang w:eastAsia="en-US"/>
        </w:rPr>
        <w:t>3.</w:t>
      </w:r>
      <w:r w:rsidRPr="00A23F3C">
        <w:rPr>
          <w:rFonts w:cs="Times New Roman"/>
          <w:color w:val="800000"/>
          <w:szCs w:val="20"/>
          <w:lang w:eastAsia="en-US"/>
        </w:rPr>
        <w:t xml:space="preserve"> </w:t>
      </w:r>
      <w:r w:rsidRPr="00A23F3C">
        <w:rPr>
          <w:rFonts w:cs="Times New Roman"/>
          <w:b/>
          <w:bCs/>
          <w:color w:val="800000"/>
          <w:szCs w:val="20"/>
          <w:lang w:eastAsia="en-US"/>
        </w:rPr>
        <w:t>SUMMARY</w:t>
      </w:r>
      <w:r w:rsidRPr="00A23F3C">
        <w:rPr>
          <w:rFonts w:cs="Times New Roman"/>
          <w:szCs w:val="20"/>
          <w:lang w:eastAsia="en-US"/>
        </w:rPr>
        <w:t xml:space="preserve"> (4-5 sentences + rating chart)</w:t>
      </w:r>
      <w:r w:rsidRPr="00A23F3C">
        <w:rPr>
          <w:rFonts w:cs="Times New Roman"/>
          <w:szCs w:val="20"/>
          <w:lang w:eastAsia="en-US"/>
        </w:rPr>
        <w:br/>
        <w:t>Scaled rating (1 low-5 high)</w:t>
      </w:r>
      <w:r w:rsidRPr="00A23F3C">
        <w:rPr>
          <w:rFonts w:cs="Times New Roman"/>
          <w:szCs w:val="20"/>
          <w:lang w:eastAsia="en-US"/>
        </w:rPr>
        <w:br/>
      </w:r>
      <w:r w:rsidRPr="00A23F3C">
        <w:rPr>
          <w:rFonts w:cs="Times New Roman"/>
          <w:b/>
          <w:bCs/>
          <w:szCs w:val="20"/>
          <w:lang w:eastAsia="en-US"/>
        </w:rPr>
        <w:t xml:space="preserve">Implementation Possibilities: </w:t>
      </w:r>
      <w:r w:rsidRPr="00A23F3C">
        <w:rPr>
          <w:rFonts w:cs="Times New Roman"/>
          <w:szCs w:val="20"/>
          <w:lang w:eastAsia="en-US"/>
        </w:rPr>
        <w:br/>
      </w:r>
      <w:r w:rsidRPr="00A23F3C">
        <w:rPr>
          <w:rFonts w:cs="Times New Roman"/>
          <w:b/>
          <w:bCs/>
          <w:szCs w:val="20"/>
          <w:lang w:eastAsia="en-US"/>
        </w:rPr>
        <w:t>Pedagogical Features</w:t>
      </w:r>
      <w:r w:rsidRPr="00A23F3C">
        <w:rPr>
          <w:rFonts w:cs="Times New Roman"/>
          <w:szCs w:val="20"/>
          <w:lang w:eastAsia="en-US"/>
        </w:rPr>
        <w:t xml:space="preserve"> (relative to evaluation parameters):</w:t>
      </w:r>
      <w:r w:rsidRPr="00A23F3C">
        <w:rPr>
          <w:rFonts w:cs="Times New Roman"/>
          <w:szCs w:val="20"/>
          <w:lang w:eastAsia="en-US"/>
        </w:rPr>
        <w:br/>
      </w:r>
      <w:r w:rsidRPr="00A23F3C">
        <w:rPr>
          <w:rFonts w:cs="Times New Roman"/>
          <w:b/>
          <w:bCs/>
          <w:szCs w:val="20"/>
          <w:lang w:eastAsia="en-US"/>
        </w:rPr>
        <w:t>Sociolinguistic Accuracy</w:t>
      </w:r>
      <w:r w:rsidRPr="00A23F3C">
        <w:rPr>
          <w:rFonts w:cs="Times New Roman"/>
          <w:szCs w:val="20"/>
          <w:lang w:eastAsia="en-US"/>
        </w:rPr>
        <w:t xml:space="preserve"> (typos, grammatical errors, stereotypes):</w:t>
      </w:r>
      <w:r w:rsidRPr="00A23F3C">
        <w:rPr>
          <w:rFonts w:cs="Times New Roman"/>
          <w:szCs w:val="20"/>
          <w:lang w:eastAsia="en-US"/>
        </w:rPr>
        <w:br/>
      </w:r>
      <w:r w:rsidRPr="00A23F3C">
        <w:rPr>
          <w:rFonts w:cs="Times New Roman"/>
          <w:b/>
          <w:bCs/>
          <w:szCs w:val="20"/>
          <w:lang w:eastAsia="en-US"/>
        </w:rPr>
        <w:t>Use of Computer Capabilities</w:t>
      </w:r>
      <w:r w:rsidRPr="00A23F3C">
        <w:rPr>
          <w:rFonts w:cs="Times New Roman"/>
          <w:szCs w:val="20"/>
          <w:lang w:eastAsia="en-US"/>
        </w:rPr>
        <w:t xml:space="preserve"> (multimedia bells &amp; whistles):</w:t>
      </w:r>
      <w:r w:rsidRPr="00A23F3C">
        <w:rPr>
          <w:rFonts w:cs="Times New Roman"/>
          <w:szCs w:val="20"/>
          <w:lang w:eastAsia="en-US"/>
        </w:rPr>
        <w:br/>
      </w:r>
      <w:r w:rsidRPr="00A23F3C">
        <w:rPr>
          <w:rFonts w:cs="Times New Roman"/>
          <w:b/>
          <w:bCs/>
          <w:szCs w:val="20"/>
          <w:lang w:eastAsia="en-US"/>
        </w:rPr>
        <w:t>Ease of Use</w:t>
      </w:r>
      <w:r w:rsidRPr="00A23F3C">
        <w:rPr>
          <w:rFonts w:cs="Times New Roman"/>
          <w:szCs w:val="20"/>
          <w:lang w:eastAsia="en-US"/>
        </w:rPr>
        <w:t xml:space="preserve"> (student/teacher):</w:t>
      </w:r>
      <w:r w:rsidRPr="00A23F3C">
        <w:rPr>
          <w:rFonts w:cs="Times New Roman"/>
          <w:szCs w:val="20"/>
          <w:lang w:eastAsia="en-US"/>
        </w:rPr>
        <w:br/>
      </w:r>
      <w:r w:rsidRPr="00A23F3C">
        <w:rPr>
          <w:rFonts w:cs="Times New Roman"/>
          <w:b/>
          <w:bCs/>
          <w:szCs w:val="20"/>
          <w:lang w:eastAsia="en-US"/>
        </w:rPr>
        <w:t>Overall Evaluation</w:t>
      </w:r>
      <w:r w:rsidRPr="00A23F3C">
        <w:rPr>
          <w:rFonts w:cs="Times New Roman"/>
          <w:szCs w:val="20"/>
          <w:lang w:eastAsia="en-US"/>
        </w:rPr>
        <w:t>:</w:t>
      </w:r>
      <w:r w:rsidRPr="00A23F3C">
        <w:rPr>
          <w:rFonts w:cs="Times New Roman"/>
          <w:szCs w:val="20"/>
          <w:lang w:eastAsia="en-US"/>
        </w:rPr>
        <w:br/>
      </w:r>
      <w:r w:rsidRPr="00A23F3C">
        <w:rPr>
          <w:rFonts w:cs="Times New Roman"/>
          <w:b/>
          <w:bCs/>
          <w:szCs w:val="20"/>
          <w:lang w:eastAsia="en-US"/>
        </w:rPr>
        <w:t>Value for Money</w:t>
      </w:r>
      <w:r w:rsidRPr="00A23F3C">
        <w:rPr>
          <w:rFonts w:cs="Times New Roman"/>
          <w:szCs w:val="20"/>
          <w:lang w:eastAsia="en-US"/>
        </w:rPr>
        <w:t>:</w:t>
      </w:r>
    </w:p>
    <w:p w14:paraId="26FC3A2F" w14:textId="1B8301FD" w:rsidR="00A2259B" w:rsidRPr="00A23F3C" w:rsidRDefault="00A2259B" w:rsidP="00A2259B">
      <w:pPr>
        <w:spacing w:before="100" w:beforeAutospacing="1" w:after="100" w:afterAutospacing="1"/>
        <w:rPr>
          <w:rFonts w:cs="Times New Roman"/>
          <w:szCs w:val="20"/>
          <w:lang w:eastAsia="en-US"/>
        </w:rPr>
      </w:pPr>
      <w:r w:rsidRPr="00A23F3C">
        <w:rPr>
          <w:rFonts w:cs="Times New Roman"/>
          <w:b/>
          <w:bCs/>
          <w:color w:val="800000"/>
          <w:szCs w:val="20"/>
          <w:lang w:eastAsia="en-US"/>
        </w:rPr>
        <w:t>4.</w:t>
      </w:r>
      <w:r w:rsidRPr="00A23F3C">
        <w:rPr>
          <w:rFonts w:cs="Times New Roman"/>
          <w:color w:val="800000"/>
          <w:szCs w:val="20"/>
          <w:lang w:eastAsia="en-US"/>
        </w:rPr>
        <w:t xml:space="preserve"> </w:t>
      </w:r>
      <w:r w:rsidRPr="00A23F3C">
        <w:rPr>
          <w:rFonts w:cs="Times New Roman"/>
          <w:b/>
          <w:bCs/>
          <w:color w:val="800000"/>
          <w:szCs w:val="20"/>
          <w:lang w:eastAsia="en-US"/>
        </w:rPr>
        <w:t>PRODUCER DETAILS</w:t>
      </w:r>
      <w:r w:rsidRPr="00A23F3C">
        <w:rPr>
          <w:rFonts w:cs="Times New Roman"/>
          <w:szCs w:val="20"/>
          <w:lang w:eastAsia="en-US"/>
        </w:rPr>
        <w:br/>
        <w:t>Developer/distributor</w:t>
      </w:r>
      <w:r w:rsidRPr="00A23F3C">
        <w:rPr>
          <w:rFonts w:cs="Times New Roman"/>
          <w:szCs w:val="20"/>
          <w:lang w:eastAsia="en-US"/>
        </w:rPr>
        <w:br/>
        <w:t>Name</w:t>
      </w:r>
      <w:r w:rsidRPr="00A23F3C">
        <w:rPr>
          <w:rFonts w:cs="Times New Roman"/>
          <w:szCs w:val="20"/>
          <w:lang w:eastAsia="en-US"/>
        </w:rPr>
        <w:br/>
        <w:t>Address</w:t>
      </w:r>
      <w:r w:rsidRPr="00A23F3C">
        <w:rPr>
          <w:rFonts w:cs="Times New Roman"/>
          <w:szCs w:val="20"/>
          <w:lang w:eastAsia="en-US"/>
        </w:rPr>
        <w:br/>
        <w:t>Phone</w:t>
      </w:r>
      <w:r w:rsidRPr="00A23F3C">
        <w:rPr>
          <w:rFonts w:cs="Times New Roman"/>
          <w:szCs w:val="20"/>
          <w:lang w:eastAsia="en-US"/>
        </w:rPr>
        <w:br/>
        <w:t>Fax</w:t>
      </w:r>
      <w:r w:rsidRPr="00A23F3C">
        <w:rPr>
          <w:rFonts w:cs="Times New Roman"/>
          <w:szCs w:val="20"/>
          <w:lang w:eastAsia="en-US"/>
        </w:rPr>
        <w:br/>
        <w:t>Email</w:t>
      </w:r>
      <w:r w:rsidRPr="00A23F3C">
        <w:rPr>
          <w:rFonts w:cs="Times New Roman"/>
          <w:szCs w:val="20"/>
          <w:lang w:eastAsia="en-US"/>
        </w:rPr>
        <w:br/>
      </w:r>
      <w:r w:rsidR="00812641" w:rsidRPr="00A23F3C">
        <w:rPr>
          <w:rFonts w:cs="Times New Roman"/>
          <w:szCs w:val="20"/>
          <w:lang w:eastAsia="en-US"/>
        </w:rPr>
        <w:t>URL</w:t>
      </w:r>
    </w:p>
    <w:p w14:paraId="3550E95A" w14:textId="4EC64F69" w:rsidR="00A2259B" w:rsidRPr="00A2259B" w:rsidRDefault="00A2259B" w:rsidP="00A2259B">
      <w:pPr>
        <w:spacing w:before="100" w:beforeAutospacing="1" w:after="100" w:afterAutospacing="1"/>
        <w:rPr>
          <w:rFonts w:cs="Times New Roman"/>
          <w:szCs w:val="20"/>
          <w:lang w:eastAsia="en-US"/>
        </w:rPr>
      </w:pPr>
      <w:r w:rsidRPr="00A23F3C">
        <w:rPr>
          <w:rFonts w:cs="Times New Roman"/>
          <w:b/>
          <w:bCs/>
          <w:color w:val="800000"/>
          <w:szCs w:val="20"/>
          <w:lang w:eastAsia="en-US"/>
        </w:rPr>
        <w:t>5.</w:t>
      </w:r>
      <w:r w:rsidRPr="00A23F3C">
        <w:rPr>
          <w:rFonts w:cs="Times New Roman"/>
          <w:color w:val="800000"/>
          <w:szCs w:val="20"/>
          <w:lang w:eastAsia="en-US"/>
        </w:rPr>
        <w:t xml:space="preserve"> </w:t>
      </w:r>
      <w:r w:rsidRPr="00A23F3C">
        <w:rPr>
          <w:rFonts w:cs="Times New Roman"/>
          <w:b/>
          <w:bCs/>
          <w:color w:val="800000"/>
          <w:szCs w:val="20"/>
          <w:lang w:eastAsia="en-US"/>
        </w:rPr>
        <w:t>REVIEWER INFORMATION</w:t>
      </w:r>
      <w:r w:rsidRPr="00A23F3C">
        <w:rPr>
          <w:rFonts w:cs="Times New Roman"/>
          <w:szCs w:val="20"/>
          <w:lang w:eastAsia="en-US"/>
        </w:rPr>
        <w:br/>
      </w:r>
      <w:proofErr w:type="spellStart"/>
      <w:r w:rsidRPr="00A23F3C">
        <w:rPr>
          <w:rFonts w:cs="Times New Roman"/>
          <w:szCs w:val="20"/>
          <w:lang w:eastAsia="en-US"/>
        </w:rPr>
        <w:t>Biodata</w:t>
      </w:r>
      <w:proofErr w:type="spellEnd"/>
      <w:r w:rsidRPr="00A23F3C">
        <w:rPr>
          <w:rFonts w:cs="Times New Roman"/>
          <w:szCs w:val="20"/>
          <w:lang w:eastAsia="en-US"/>
        </w:rPr>
        <w:t xml:space="preserve"> (75 words</w:t>
      </w:r>
      <w:proofErr w:type="gramStart"/>
      <w:r w:rsidRPr="00A23F3C">
        <w:rPr>
          <w:rFonts w:cs="Times New Roman"/>
          <w:szCs w:val="20"/>
          <w:lang w:eastAsia="en-US"/>
        </w:rPr>
        <w:t>)</w:t>
      </w:r>
      <w:proofErr w:type="gramEnd"/>
      <w:r w:rsidRPr="00A23F3C">
        <w:rPr>
          <w:rFonts w:cs="Times New Roman"/>
          <w:szCs w:val="20"/>
          <w:lang w:eastAsia="en-US"/>
        </w:rPr>
        <w:br/>
        <w:t xml:space="preserve">Contact information (address, phone, fax, email, </w:t>
      </w:r>
      <w:r w:rsidR="00812641" w:rsidRPr="00A23F3C">
        <w:rPr>
          <w:rFonts w:cs="Times New Roman"/>
          <w:szCs w:val="20"/>
          <w:lang w:eastAsia="en-US"/>
        </w:rPr>
        <w:t>URL, Twitter, LinkedIn, etc</w:t>
      </w:r>
      <w:r w:rsidR="00A23F3C" w:rsidRPr="00A23F3C">
        <w:rPr>
          <w:rFonts w:cs="Times New Roman"/>
          <w:szCs w:val="20"/>
          <w:lang w:eastAsia="en-US"/>
        </w:rPr>
        <w:t>.</w:t>
      </w:r>
      <w:r w:rsidRPr="00A23F3C">
        <w:rPr>
          <w:rFonts w:cs="Times New Roman"/>
          <w:szCs w:val="20"/>
          <w:lang w:eastAsia="en-US"/>
        </w:rPr>
        <w:t>)</w:t>
      </w:r>
    </w:p>
    <w:p w14:paraId="7C14F816" w14:textId="77777777" w:rsidR="003136C6" w:rsidRDefault="003136C6"/>
    <w:sectPr w:rsidR="003136C6" w:rsidSect="003136C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9B"/>
    <w:rsid w:val="00015FAD"/>
    <w:rsid w:val="001B2906"/>
    <w:rsid w:val="003136C6"/>
    <w:rsid w:val="006C4D45"/>
    <w:rsid w:val="007048B6"/>
    <w:rsid w:val="007741B8"/>
    <w:rsid w:val="007B229F"/>
    <w:rsid w:val="007E1F9C"/>
    <w:rsid w:val="00812641"/>
    <w:rsid w:val="00A2259B"/>
    <w:rsid w:val="00A23F3C"/>
    <w:rsid w:val="00B003D0"/>
    <w:rsid w:val="00B94C87"/>
    <w:rsid w:val="00C0211B"/>
    <w:rsid w:val="00C109C2"/>
    <w:rsid w:val="00CA2343"/>
    <w:rsid w:val="00D8614A"/>
    <w:rsid w:val="00F847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F74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906"/>
    <w:rPr>
      <w:rFonts w:ascii="Times" w:hAnsi="Times"/>
      <w:szCs w:val="24"/>
    </w:rPr>
  </w:style>
  <w:style w:type="paragraph" w:styleId="Heading1">
    <w:name w:val="heading 1"/>
    <w:basedOn w:val="Normal"/>
    <w:next w:val="Normal"/>
    <w:qFormat/>
    <w:rsid w:val="0077422E"/>
    <w:pPr>
      <w:keepNext/>
      <w:spacing w:before="240" w:after="60"/>
      <w:outlineLvl w:val="0"/>
    </w:pPr>
    <w:rPr>
      <w:rFonts w:ascii="Helvetica" w:hAnsi="Helvetica"/>
      <w:b/>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59B"/>
    <w:pPr>
      <w:spacing w:before="100" w:beforeAutospacing="1" w:after="100" w:afterAutospacing="1"/>
    </w:pPr>
    <w:rPr>
      <w:rFonts w:cs="Times New Roman"/>
      <w:szCs w:val="20"/>
      <w:lang w:eastAsia="en-US"/>
    </w:rPr>
  </w:style>
  <w:style w:type="character" w:styleId="Strong">
    <w:name w:val="Strong"/>
    <w:basedOn w:val="DefaultParagraphFont"/>
    <w:uiPriority w:val="22"/>
    <w:qFormat/>
    <w:rsid w:val="00A2259B"/>
    <w:rPr>
      <w:b/>
      <w:bCs/>
    </w:rPr>
  </w:style>
  <w:style w:type="paragraph" w:styleId="BalloonText">
    <w:name w:val="Balloon Text"/>
    <w:basedOn w:val="Normal"/>
    <w:link w:val="BalloonTextChar"/>
    <w:uiPriority w:val="99"/>
    <w:semiHidden/>
    <w:unhideWhenUsed/>
    <w:rsid w:val="00A225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59B"/>
    <w:rPr>
      <w:rFonts w:ascii="Lucida Grande" w:hAnsi="Lucida Grande" w:cs="Lucida Grande"/>
      <w:sz w:val="18"/>
      <w:szCs w:val="18"/>
    </w:rPr>
  </w:style>
  <w:style w:type="paragraph" w:styleId="ListParagraph">
    <w:name w:val="List Paragraph"/>
    <w:basedOn w:val="Normal"/>
    <w:uiPriority w:val="34"/>
    <w:qFormat/>
    <w:rsid w:val="00C02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906"/>
    <w:rPr>
      <w:rFonts w:ascii="Times" w:hAnsi="Times"/>
      <w:szCs w:val="24"/>
    </w:rPr>
  </w:style>
  <w:style w:type="paragraph" w:styleId="Heading1">
    <w:name w:val="heading 1"/>
    <w:basedOn w:val="Normal"/>
    <w:next w:val="Normal"/>
    <w:qFormat/>
    <w:rsid w:val="0077422E"/>
    <w:pPr>
      <w:keepNext/>
      <w:spacing w:before="240" w:after="60"/>
      <w:outlineLvl w:val="0"/>
    </w:pPr>
    <w:rPr>
      <w:rFonts w:ascii="Helvetica" w:hAnsi="Helvetica"/>
      <w:b/>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59B"/>
    <w:pPr>
      <w:spacing w:before="100" w:beforeAutospacing="1" w:after="100" w:afterAutospacing="1"/>
    </w:pPr>
    <w:rPr>
      <w:rFonts w:cs="Times New Roman"/>
      <w:szCs w:val="20"/>
      <w:lang w:eastAsia="en-US"/>
    </w:rPr>
  </w:style>
  <w:style w:type="character" w:styleId="Strong">
    <w:name w:val="Strong"/>
    <w:basedOn w:val="DefaultParagraphFont"/>
    <w:uiPriority w:val="22"/>
    <w:qFormat/>
    <w:rsid w:val="00A2259B"/>
    <w:rPr>
      <w:b/>
      <w:bCs/>
    </w:rPr>
  </w:style>
  <w:style w:type="paragraph" w:styleId="BalloonText">
    <w:name w:val="Balloon Text"/>
    <w:basedOn w:val="Normal"/>
    <w:link w:val="BalloonTextChar"/>
    <w:uiPriority w:val="99"/>
    <w:semiHidden/>
    <w:unhideWhenUsed/>
    <w:rsid w:val="00A225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59B"/>
    <w:rPr>
      <w:rFonts w:ascii="Lucida Grande" w:hAnsi="Lucida Grande" w:cs="Lucida Grande"/>
      <w:sz w:val="18"/>
      <w:szCs w:val="18"/>
    </w:rPr>
  </w:style>
  <w:style w:type="paragraph" w:styleId="ListParagraph">
    <w:name w:val="List Paragraph"/>
    <w:basedOn w:val="Normal"/>
    <w:uiPriority w:val="34"/>
    <w:qFormat/>
    <w:rsid w:val="00C02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62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Bikowski</dc:creator>
  <cp:lastModifiedBy>Michael Willis</cp:lastModifiedBy>
  <cp:revision>2</cp:revision>
  <cp:lastPrinted>2014-09-06T22:03:00Z</cp:lastPrinted>
  <dcterms:created xsi:type="dcterms:W3CDTF">2014-09-08T08:43:00Z</dcterms:created>
  <dcterms:modified xsi:type="dcterms:W3CDTF">2014-09-08T08:43:00Z</dcterms:modified>
</cp:coreProperties>
</file>